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1439" w:rsidRPr="0051488A" w:rsidRDefault="00753B77" w:rsidP="00C562AE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4"/>
          <w:szCs w:val="44"/>
        </w:rPr>
      </w:pPr>
      <w:r w:rsidRPr="0051488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F1001E" w:rsidRPr="008C66CC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 w:rsidR="00D22FE7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8C66CC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C66CC"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Engl</w:t>
                            </w:r>
                            <w:r w:rsidR="00950EF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ish</w:t>
                            </w:r>
                            <w:r w:rsid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</w:t>
                            </w:r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Spanish</w:t>
                            </w:r>
                            <w:r w:rsid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Nad</w:t>
                            </w:r>
                            <w:r w:rsidR="00641B6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yah Taylor</w:t>
                            </w:r>
                            <w:r w:rsidR="00950EF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ECD</w:t>
                            </w:r>
                          </w:p>
                          <w:p w:rsidR="00D22FE7" w:rsidRPr="005E60AE" w:rsidRDefault="005E60AE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</w:t>
                            </w:r>
                            <w:r w:rsidR="00641B6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biolo</w:t>
                            </w:r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gy</w:t>
                            </w:r>
                          </w:p>
                          <w:p w:rsidR="005E60AE" w:rsidRPr="005E60AE" w:rsidRDefault="005E60AE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Library</w:t>
                            </w:r>
                          </w:p>
                          <w:p w:rsidR="005E60AE" w:rsidRPr="005E60AE" w:rsidRDefault="005E60AE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</w:t>
                            </w:r>
                            <w:proofErr w:type="spellEnd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Florez</w:t>
                            </w:r>
                            <w:proofErr w:type="spellEnd"/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Chem</w:t>
                            </w:r>
                            <w:proofErr w:type="spellEnd"/>
                            <w:r w:rsidR="00FA20DD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</w:t>
                            </w:r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50EF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Counseling</w:t>
                            </w:r>
                            <w:r w:rsidR="00B67E64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Dean of CATSS </w:t>
                            </w:r>
                          </w:p>
                          <w:p w:rsidR="005E60AE" w:rsidRPr="00D22FE7" w:rsidRDefault="005E60AE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(non-voting)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Pr="00D6641F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Guests:</w:t>
                            </w:r>
                          </w:p>
                          <w:p w:rsidR="00D22FE7" w:rsidRPr="003A4F00" w:rsidRDefault="00D22FE7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Pr="008C66CC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 w:rsidR="00D22FE7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8C66CC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C66CC"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Engl</w:t>
                      </w:r>
                      <w:r w:rsidR="00950EF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ish</w:t>
                      </w:r>
                      <w:r w:rsid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</w:t>
                      </w:r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Spanish</w:t>
                      </w:r>
                      <w:r w:rsid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Nad</w:t>
                      </w:r>
                      <w:r w:rsidR="00641B6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yah Taylor</w:t>
                      </w:r>
                      <w:r w:rsidR="00950EF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ECD</w:t>
                      </w:r>
                    </w:p>
                    <w:p w:rsidR="00D22FE7" w:rsidRPr="005E60AE" w:rsidRDefault="005E60AE" w:rsidP="00D22FE7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 w:rsidR="00641B6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biolo</w:t>
                      </w:r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gy</w:t>
                      </w:r>
                    </w:p>
                    <w:p w:rsidR="005E60AE" w:rsidRPr="005E60AE" w:rsidRDefault="005E60AE" w:rsidP="00D22FE7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Library</w:t>
                      </w:r>
                    </w:p>
                    <w:p w:rsidR="005E60AE" w:rsidRPr="005E60AE" w:rsidRDefault="005E60AE" w:rsidP="00D22FE7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</w:t>
                      </w:r>
                      <w:proofErr w:type="spellEnd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Florez</w:t>
                      </w:r>
                      <w:proofErr w:type="spellEnd"/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Chem</w:t>
                      </w:r>
                      <w:proofErr w:type="spellEnd"/>
                      <w:r w:rsidR="00FA20DD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</w:t>
                      </w:r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50EF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Counseling</w:t>
                      </w:r>
                      <w:r w:rsidR="00B67E64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Dean of CATSS </w:t>
                      </w:r>
                    </w:p>
                    <w:p w:rsidR="005E60AE" w:rsidRPr="00D22FE7" w:rsidRDefault="005E60AE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(non-voting)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Pr="00D6641F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Guests:</w:t>
                      </w:r>
                    </w:p>
                    <w:p w:rsidR="00D22FE7" w:rsidRPr="003A4F00" w:rsidRDefault="00D22FE7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51488A">
        <w:rPr>
          <w:b/>
          <w:color w:val="943634"/>
          <w:sz w:val="44"/>
          <w:szCs w:val="44"/>
        </w:rPr>
        <w:t xml:space="preserve"> </w:t>
      </w:r>
      <w:r w:rsidR="0051488A" w:rsidRPr="0051488A">
        <w:rPr>
          <w:b/>
          <w:color w:val="943634"/>
          <w:sz w:val="44"/>
          <w:szCs w:val="44"/>
        </w:rPr>
        <w:t>Program Review Committee Meeting</w:t>
      </w:r>
    </w:p>
    <w:p w:rsidR="00C61439" w:rsidRPr="00F1001E" w:rsidRDefault="009A7281" w:rsidP="00C562AE">
      <w:pPr>
        <w:pBdr>
          <w:top w:val="single" w:sz="4" w:space="1" w:color="44546A" w:themeColor="text2"/>
        </w:pBdr>
        <w:spacing w:line="240" w:lineRule="auto"/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February 8, 2017</w:t>
      </w:r>
      <w:r w:rsidR="00C61439" w:rsidRPr="00F1001E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C61439" w:rsidRPr="00F1001E">
        <w:rPr>
          <w:rFonts w:ascii="Calibri" w:hAnsi="Calibri" w:cs="Times New Roman"/>
          <w:i/>
        </w:rPr>
        <w:t>|</w:t>
      </w:r>
      <w:r w:rsidR="0051488A">
        <w:rPr>
          <w:rFonts w:ascii="Calibri" w:hAnsi="Calibri" w:cs="Times New Roman"/>
          <w:i/>
        </w:rPr>
        <w:t>3-4:30 PM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51488A">
        <w:rPr>
          <w:rStyle w:val="IntenseEmphasis"/>
          <w:rFonts w:ascii="Calibri" w:hAnsi="Calibri" w:cs="Times New Roman"/>
          <w:i w:val="0"/>
          <w:color w:val="auto"/>
        </w:rPr>
        <w:t>50</w:t>
      </w:r>
      <w:r>
        <w:rPr>
          <w:rStyle w:val="IntenseEmphasis"/>
          <w:rFonts w:ascii="Calibri" w:hAnsi="Calibri" w:cs="Times New Roman"/>
          <w:i w:val="0"/>
          <w:color w:val="auto"/>
        </w:rPr>
        <w:t>5</w:t>
      </w:r>
      <w:r w:rsidR="00C61439" w:rsidRPr="00F1001E">
        <w:rPr>
          <w:rFonts w:ascii="Calibri" w:hAnsi="Calibri" w:cs="Times New Roman"/>
          <w:i/>
        </w:rPr>
        <w:t xml:space="preserve"> </w:t>
      </w:r>
    </w:p>
    <w:p w:rsidR="003A4F00" w:rsidRPr="00C61439" w:rsidRDefault="003B069E" w:rsidP="00C562AE">
      <w:pPr>
        <w:pBdr>
          <w:bottom w:val="single" w:sz="4" w:space="1" w:color="auto"/>
        </w:pBdr>
        <w:spacing w:line="240" w:lineRule="auto"/>
        <w:ind w:left="3330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3A4F00" w:rsidRPr="00576260" w:rsidRDefault="00422BD9" w:rsidP="00C562AE">
      <w:pPr>
        <w:pStyle w:val="ListParagraph"/>
        <w:numPr>
          <w:ilvl w:val="0"/>
          <w:numId w:val="4"/>
        </w:numPr>
        <w:spacing w:line="240" w:lineRule="auto"/>
        <w:ind w:left="3870"/>
        <w:rPr>
          <w:b/>
          <w:sz w:val="24"/>
          <w:szCs w:val="24"/>
        </w:rPr>
      </w:pPr>
      <w:r w:rsidRPr="00576260">
        <w:rPr>
          <w:b/>
          <w:sz w:val="24"/>
          <w:szCs w:val="24"/>
        </w:rPr>
        <w:t>Call to Order</w:t>
      </w:r>
    </w:p>
    <w:p w:rsidR="0051488A" w:rsidRDefault="0051488A" w:rsidP="006A3D7A">
      <w:pPr>
        <w:pStyle w:val="ListParagraph"/>
        <w:tabs>
          <w:tab w:val="left" w:pos="3870"/>
        </w:tabs>
        <w:spacing w:line="240" w:lineRule="auto"/>
        <w:ind w:left="3870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Karin Spirn at </w:t>
      </w:r>
      <w:r w:rsidR="003F6D74">
        <w:rPr>
          <w:sz w:val="24"/>
          <w:szCs w:val="24"/>
        </w:rPr>
        <w:t>3:0</w:t>
      </w:r>
      <w:r w:rsidR="00FA20DD">
        <w:rPr>
          <w:sz w:val="24"/>
          <w:szCs w:val="24"/>
        </w:rPr>
        <w:t>3</w:t>
      </w:r>
      <w:r w:rsidR="003F6D74">
        <w:rPr>
          <w:sz w:val="24"/>
          <w:szCs w:val="24"/>
        </w:rPr>
        <w:t xml:space="preserve"> pm</w:t>
      </w:r>
      <w:r w:rsidR="006A3D7A">
        <w:rPr>
          <w:sz w:val="24"/>
          <w:szCs w:val="24"/>
        </w:rPr>
        <w:br/>
      </w:r>
    </w:p>
    <w:p w:rsidR="009A7281" w:rsidRPr="00082BFF" w:rsidRDefault="009A7281" w:rsidP="00A64523">
      <w:pPr>
        <w:pStyle w:val="ListParagraph"/>
        <w:numPr>
          <w:ilvl w:val="0"/>
          <w:numId w:val="4"/>
        </w:numPr>
        <w:tabs>
          <w:tab w:val="left" w:pos="3870"/>
        </w:tabs>
        <w:spacing w:line="240" w:lineRule="auto"/>
        <w:ind w:left="3870"/>
        <w:rPr>
          <w:b/>
          <w:sz w:val="24"/>
          <w:szCs w:val="24"/>
        </w:rPr>
      </w:pPr>
      <w:r w:rsidRPr="00082BFF">
        <w:rPr>
          <w:b/>
          <w:sz w:val="24"/>
          <w:szCs w:val="24"/>
        </w:rPr>
        <w:t>Review and Approval of Minutes</w:t>
      </w:r>
      <w:r w:rsidR="00C562AE" w:rsidRPr="00082BFF">
        <w:rPr>
          <w:sz w:val="24"/>
          <w:szCs w:val="24"/>
        </w:rPr>
        <w:br/>
        <w:t>The minutes of January 25</w:t>
      </w:r>
      <w:r w:rsidR="006A3D7A" w:rsidRPr="006A3D7A">
        <w:rPr>
          <w:sz w:val="24"/>
          <w:szCs w:val="24"/>
        </w:rPr>
        <w:t>, 2017</w:t>
      </w:r>
      <w:r w:rsidR="006A3D7A">
        <w:rPr>
          <w:sz w:val="24"/>
          <w:szCs w:val="24"/>
          <w:vertAlign w:val="superscript"/>
        </w:rPr>
        <w:t xml:space="preserve"> </w:t>
      </w:r>
      <w:r w:rsidR="00C562AE" w:rsidRPr="00082BFF">
        <w:rPr>
          <w:sz w:val="24"/>
          <w:szCs w:val="24"/>
        </w:rPr>
        <w:t xml:space="preserve">were reviewed. </w:t>
      </w:r>
      <w:r w:rsidR="00082BFF" w:rsidRPr="00082BFF">
        <w:rPr>
          <w:sz w:val="24"/>
          <w:szCs w:val="24"/>
        </w:rPr>
        <w:t xml:space="preserve">Don Carlson </w:t>
      </w:r>
      <w:r w:rsidR="006A3D7A">
        <w:rPr>
          <w:sz w:val="24"/>
          <w:szCs w:val="24"/>
        </w:rPr>
        <w:t xml:space="preserve">made a </w:t>
      </w:r>
      <w:r w:rsidR="00082BFF" w:rsidRPr="00082BFF">
        <w:rPr>
          <w:sz w:val="24"/>
          <w:szCs w:val="24"/>
        </w:rPr>
        <w:t>motion</w:t>
      </w:r>
      <w:r w:rsidR="006A3D7A">
        <w:rPr>
          <w:sz w:val="24"/>
          <w:szCs w:val="24"/>
        </w:rPr>
        <w:t xml:space="preserve"> to approve the minutes.</w:t>
      </w:r>
      <w:r w:rsidR="00082BFF" w:rsidRPr="00082BFF">
        <w:rPr>
          <w:sz w:val="24"/>
          <w:szCs w:val="24"/>
        </w:rPr>
        <w:t xml:space="preserve"> Nadiyah Taylor seconded</w:t>
      </w:r>
      <w:r w:rsidR="006A3D7A">
        <w:rPr>
          <w:sz w:val="24"/>
          <w:szCs w:val="24"/>
        </w:rPr>
        <w:t xml:space="preserve"> the motion</w:t>
      </w:r>
      <w:r w:rsidR="00082BFF" w:rsidRPr="00082BFF">
        <w:rPr>
          <w:sz w:val="24"/>
          <w:szCs w:val="24"/>
        </w:rPr>
        <w:t xml:space="preserve">. Ron </w:t>
      </w:r>
      <w:r w:rsidR="006A3D7A">
        <w:rPr>
          <w:sz w:val="24"/>
          <w:szCs w:val="24"/>
        </w:rPr>
        <w:t xml:space="preserve">Johansson </w:t>
      </w:r>
      <w:r w:rsidR="00082BFF" w:rsidRPr="00082BFF">
        <w:rPr>
          <w:sz w:val="24"/>
          <w:szCs w:val="24"/>
        </w:rPr>
        <w:t xml:space="preserve">abstained. </w:t>
      </w:r>
      <w:r w:rsidR="002C5437">
        <w:rPr>
          <w:sz w:val="24"/>
          <w:szCs w:val="24"/>
        </w:rPr>
        <w:t>The m</w:t>
      </w:r>
      <w:r w:rsidR="00082BFF" w:rsidRPr="00082BFF">
        <w:rPr>
          <w:sz w:val="24"/>
          <w:szCs w:val="24"/>
        </w:rPr>
        <w:t xml:space="preserve">inutes </w:t>
      </w:r>
      <w:r w:rsidR="002C5437">
        <w:rPr>
          <w:sz w:val="24"/>
          <w:szCs w:val="24"/>
        </w:rPr>
        <w:t xml:space="preserve">were </w:t>
      </w:r>
      <w:r w:rsidR="00082BFF" w:rsidRPr="00082BFF">
        <w:rPr>
          <w:sz w:val="24"/>
          <w:szCs w:val="24"/>
        </w:rPr>
        <w:t xml:space="preserve">approved by consensus. </w:t>
      </w:r>
      <w:r w:rsidRPr="00082BFF">
        <w:rPr>
          <w:sz w:val="24"/>
          <w:szCs w:val="24"/>
        </w:rPr>
        <w:br/>
      </w:r>
    </w:p>
    <w:p w:rsidR="00082BFF" w:rsidRPr="00082BFF" w:rsidRDefault="009A7281" w:rsidP="00082BFF">
      <w:pPr>
        <w:pStyle w:val="ListParagraph"/>
        <w:numPr>
          <w:ilvl w:val="0"/>
          <w:numId w:val="4"/>
        </w:numPr>
        <w:tabs>
          <w:tab w:val="left" w:pos="3870"/>
        </w:tabs>
        <w:spacing w:line="240" w:lineRule="auto"/>
        <w:ind w:left="3870"/>
        <w:rPr>
          <w:b/>
          <w:sz w:val="24"/>
          <w:szCs w:val="24"/>
        </w:rPr>
      </w:pPr>
      <w:r w:rsidRPr="00082BFF">
        <w:rPr>
          <w:b/>
          <w:sz w:val="24"/>
          <w:szCs w:val="24"/>
        </w:rPr>
        <w:t>Next year’s Program Review template</w:t>
      </w:r>
      <w:r w:rsidR="00082BFF" w:rsidRPr="00082BFF">
        <w:rPr>
          <w:b/>
          <w:sz w:val="24"/>
          <w:szCs w:val="24"/>
        </w:rPr>
        <w:br/>
      </w:r>
      <w:r w:rsidR="00082BFF">
        <w:rPr>
          <w:sz w:val="24"/>
          <w:szCs w:val="24"/>
        </w:rPr>
        <w:t xml:space="preserve">Karin Spirn gave an overview of the program review cycle and process. </w:t>
      </w:r>
      <w:r w:rsidR="00082BFF" w:rsidRPr="00082BFF">
        <w:rPr>
          <w:sz w:val="24"/>
          <w:szCs w:val="24"/>
        </w:rPr>
        <w:t xml:space="preserve">Every year </w:t>
      </w:r>
      <w:r w:rsidR="002C5437">
        <w:rPr>
          <w:sz w:val="24"/>
          <w:szCs w:val="24"/>
        </w:rPr>
        <w:t>the college does program review updates. E</w:t>
      </w:r>
      <w:r w:rsidR="00082BFF" w:rsidRPr="00082BFF">
        <w:rPr>
          <w:sz w:val="24"/>
          <w:szCs w:val="24"/>
        </w:rPr>
        <w:t xml:space="preserve">very </w:t>
      </w:r>
      <w:r w:rsidR="002C5437">
        <w:rPr>
          <w:sz w:val="24"/>
          <w:szCs w:val="24"/>
        </w:rPr>
        <w:t>two</w:t>
      </w:r>
      <w:r w:rsidR="00082BFF" w:rsidRPr="00082BFF">
        <w:rPr>
          <w:sz w:val="24"/>
          <w:szCs w:val="24"/>
        </w:rPr>
        <w:t xml:space="preserve"> years </w:t>
      </w:r>
      <w:r w:rsidR="002C5437">
        <w:rPr>
          <w:sz w:val="24"/>
          <w:szCs w:val="24"/>
        </w:rPr>
        <w:t>the college does a full</w:t>
      </w:r>
      <w:r w:rsidR="00082BFF" w:rsidRPr="00082BFF">
        <w:rPr>
          <w:sz w:val="24"/>
          <w:szCs w:val="24"/>
        </w:rPr>
        <w:t xml:space="preserve"> Program Review. </w:t>
      </w:r>
      <w:r w:rsidR="002C5437">
        <w:rPr>
          <w:sz w:val="24"/>
          <w:szCs w:val="24"/>
        </w:rPr>
        <w:br/>
      </w:r>
    </w:p>
    <w:p w:rsidR="00A60CEC" w:rsidRDefault="002C5437" w:rsidP="00082BFF">
      <w:pPr>
        <w:pStyle w:val="ListParagraph"/>
        <w:tabs>
          <w:tab w:val="left" w:pos="3870"/>
        </w:tabs>
        <w:spacing w:line="24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Karin Spirn r</w:t>
      </w:r>
      <w:r w:rsidR="00082BFF" w:rsidRPr="00082BFF">
        <w:rPr>
          <w:sz w:val="24"/>
          <w:szCs w:val="24"/>
        </w:rPr>
        <w:t xml:space="preserve">eviewed the development of the Program Review template that is in progress. </w:t>
      </w:r>
      <w:r>
        <w:rPr>
          <w:sz w:val="24"/>
          <w:szCs w:val="24"/>
        </w:rPr>
        <w:t>The committee will</w:t>
      </w:r>
      <w:r w:rsidR="00082BFF">
        <w:rPr>
          <w:sz w:val="24"/>
          <w:szCs w:val="24"/>
        </w:rPr>
        <w:t xml:space="preserve"> talk about </w:t>
      </w:r>
      <w:r>
        <w:rPr>
          <w:sz w:val="24"/>
          <w:szCs w:val="24"/>
        </w:rPr>
        <w:t xml:space="preserve">the </w:t>
      </w:r>
      <w:r w:rsidR="00082BFF">
        <w:rPr>
          <w:sz w:val="24"/>
          <w:szCs w:val="24"/>
        </w:rPr>
        <w:t xml:space="preserve">time line at the next meeting. A link to last year’s program reviews are at the top of the template document. </w:t>
      </w:r>
      <w:r w:rsidR="00A60CEC">
        <w:rPr>
          <w:sz w:val="24"/>
          <w:szCs w:val="24"/>
        </w:rPr>
        <w:t>The data review question was divided in two. The areas listed on the Dean’s Summary are listed on item B.</w:t>
      </w:r>
    </w:p>
    <w:p w:rsidR="002C5437" w:rsidRDefault="002C5437" w:rsidP="00082BFF">
      <w:pPr>
        <w:pStyle w:val="ListParagraph"/>
        <w:tabs>
          <w:tab w:val="left" w:pos="3870"/>
        </w:tabs>
        <w:spacing w:line="240" w:lineRule="auto"/>
        <w:ind w:left="3870"/>
        <w:rPr>
          <w:sz w:val="24"/>
          <w:szCs w:val="24"/>
        </w:rPr>
      </w:pPr>
    </w:p>
    <w:p w:rsidR="0093614E" w:rsidRDefault="00A60CEC" w:rsidP="00082BFF">
      <w:pPr>
        <w:pStyle w:val="ListParagraph"/>
        <w:tabs>
          <w:tab w:val="left" w:pos="3870"/>
        </w:tabs>
        <w:spacing w:line="240" w:lineRule="auto"/>
        <w:ind w:left="3870"/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r w:rsidR="002C5437">
        <w:rPr>
          <w:sz w:val="24"/>
          <w:szCs w:val="24"/>
        </w:rPr>
        <w:t xml:space="preserve">Johansson said his program has </w:t>
      </w:r>
      <w:r>
        <w:rPr>
          <w:sz w:val="24"/>
          <w:szCs w:val="24"/>
        </w:rPr>
        <w:t xml:space="preserve">a lot of questions from agencies outside </w:t>
      </w:r>
      <w:r w:rsidR="002C5437">
        <w:rPr>
          <w:sz w:val="24"/>
          <w:szCs w:val="24"/>
        </w:rPr>
        <w:t>the</w:t>
      </w:r>
      <w:r>
        <w:rPr>
          <w:sz w:val="24"/>
          <w:szCs w:val="24"/>
        </w:rPr>
        <w:t xml:space="preserve"> District</w:t>
      </w:r>
      <w:r w:rsidR="004409D2">
        <w:rPr>
          <w:sz w:val="24"/>
          <w:szCs w:val="24"/>
        </w:rPr>
        <w:t>’s</w:t>
      </w:r>
      <w:r>
        <w:rPr>
          <w:sz w:val="24"/>
          <w:szCs w:val="24"/>
        </w:rPr>
        <w:t xml:space="preserve"> boundaries</w:t>
      </w:r>
      <w:r w:rsidR="002C5437">
        <w:rPr>
          <w:sz w:val="24"/>
          <w:szCs w:val="24"/>
        </w:rPr>
        <w:t>. Students come from as far away as</w:t>
      </w:r>
      <w:r>
        <w:rPr>
          <w:sz w:val="24"/>
          <w:szCs w:val="24"/>
        </w:rPr>
        <w:t xml:space="preserve"> Tracy but </w:t>
      </w:r>
      <w:r w:rsidR="002C5437">
        <w:rPr>
          <w:sz w:val="24"/>
          <w:szCs w:val="24"/>
        </w:rPr>
        <w:t xml:space="preserve">they </w:t>
      </w:r>
      <w:r>
        <w:rPr>
          <w:sz w:val="24"/>
          <w:szCs w:val="24"/>
        </w:rPr>
        <w:t xml:space="preserve">can’t report that out. </w:t>
      </w:r>
      <w:r w:rsidR="004D79ED">
        <w:rPr>
          <w:sz w:val="24"/>
          <w:szCs w:val="24"/>
        </w:rPr>
        <w:t>There was a question about where students are coming from. K</w:t>
      </w:r>
      <w:r w:rsidR="002C5437">
        <w:rPr>
          <w:sz w:val="24"/>
          <w:szCs w:val="24"/>
        </w:rPr>
        <w:t>arin Spirn</w:t>
      </w:r>
      <w:r w:rsidR="004D79ED">
        <w:rPr>
          <w:sz w:val="24"/>
          <w:szCs w:val="24"/>
        </w:rPr>
        <w:t xml:space="preserve"> suggested that he contact Rajinder </w:t>
      </w:r>
      <w:r w:rsidR="002C5437">
        <w:rPr>
          <w:sz w:val="24"/>
          <w:szCs w:val="24"/>
        </w:rPr>
        <w:t xml:space="preserve">Samra </w:t>
      </w:r>
      <w:r w:rsidR="004D79ED">
        <w:rPr>
          <w:sz w:val="24"/>
          <w:szCs w:val="24"/>
        </w:rPr>
        <w:t xml:space="preserve">for this data. </w:t>
      </w:r>
    </w:p>
    <w:p w:rsidR="0093614E" w:rsidRDefault="0093614E" w:rsidP="00082BFF">
      <w:pPr>
        <w:pStyle w:val="ListParagraph"/>
        <w:tabs>
          <w:tab w:val="left" w:pos="3870"/>
        </w:tabs>
        <w:spacing w:line="240" w:lineRule="auto"/>
        <w:ind w:left="3870"/>
        <w:rPr>
          <w:sz w:val="24"/>
          <w:szCs w:val="24"/>
        </w:rPr>
      </w:pPr>
    </w:p>
    <w:p w:rsidR="00232593" w:rsidRPr="004409D2" w:rsidRDefault="0093614E" w:rsidP="00232593">
      <w:pPr>
        <w:pStyle w:val="ListParagraph"/>
        <w:tabs>
          <w:tab w:val="left" w:pos="3870"/>
          <w:tab w:val="right" w:pos="7440"/>
        </w:tabs>
        <w:spacing w:line="240" w:lineRule="auto"/>
        <w:ind w:left="3870"/>
        <w:rPr>
          <w:sz w:val="24"/>
          <w:szCs w:val="24"/>
          <w:highlight w:val="yellow"/>
        </w:rPr>
      </w:pPr>
      <w:r w:rsidRPr="004409D2">
        <w:rPr>
          <w:sz w:val="24"/>
          <w:szCs w:val="24"/>
          <w:highlight w:val="yellow"/>
        </w:rPr>
        <w:t>COMPUTER REBOOTED missed several minutes</w:t>
      </w:r>
      <w:r w:rsidR="004409D2">
        <w:rPr>
          <w:sz w:val="24"/>
          <w:szCs w:val="24"/>
          <w:highlight w:val="yellow"/>
        </w:rPr>
        <w:t xml:space="preserve"> at</w:t>
      </w:r>
      <w:r w:rsidR="00232593" w:rsidRPr="004409D2">
        <w:rPr>
          <w:sz w:val="24"/>
          <w:szCs w:val="24"/>
          <w:highlight w:val="yellow"/>
        </w:rPr>
        <w:t xml:space="preserve"> 3:21 PM</w:t>
      </w:r>
    </w:p>
    <w:p w:rsidR="006905CB" w:rsidRDefault="004409D2" w:rsidP="00284E21">
      <w:pPr>
        <w:pStyle w:val="ListParagraph"/>
        <w:tabs>
          <w:tab w:val="left" w:pos="3870"/>
          <w:tab w:val="right" w:pos="7440"/>
        </w:tabs>
        <w:spacing w:line="240" w:lineRule="auto"/>
        <w:ind w:left="3870"/>
        <w:rPr>
          <w:sz w:val="24"/>
          <w:szCs w:val="24"/>
        </w:rPr>
      </w:pPr>
      <w:r>
        <w:rPr>
          <w:sz w:val="24"/>
          <w:szCs w:val="24"/>
        </w:rPr>
        <w:br/>
      </w:r>
      <w:r w:rsidR="002C5437">
        <w:rPr>
          <w:sz w:val="24"/>
          <w:szCs w:val="24"/>
        </w:rPr>
        <w:t>Karin Spirn went over some n</w:t>
      </w:r>
      <w:r w:rsidR="00A131D2">
        <w:rPr>
          <w:sz w:val="24"/>
          <w:szCs w:val="24"/>
        </w:rPr>
        <w:t>otable changes</w:t>
      </w:r>
      <w:r w:rsidR="002C5437">
        <w:rPr>
          <w:sz w:val="24"/>
          <w:szCs w:val="24"/>
        </w:rPr>
        <w:t xml:space="preserve"> on the template </w:t>
      </w:r>
      <w:r w:rsidR="00A131D2">
        <w:rPr>
          <w:sz w:val="24"/>
          <w:szCs w:val="24"/>
        </w:rPr>
        <w:t xml:space="preserve">to reflect </w:t>
      </w:r>
      <w:r w:rsidR="002C5437">
        <w:rPr>
          <w:sz w:val="24"/>
          <w:szCs w:val="24"/>
        </w:rPr>
        <w:t xml:space="preserve">on </w:t>
      </w:r>
      <w:r w:rsidR="00A131D2">
        <w:rPr>
          <w:sz w:val="24"/>
          <w:szCs w:val="24"/>
        </w:rPr>
        <w:t>f</w:t>
      </w:r>
      <w:r w:rsidR="002C5437">
        <w:rPr>
          <w:sz w:val="24"/>
          <w:szCs w:val="24"/>
        </w:rPr>
        <w:t>r</w:t>
      </w:r>
      <w:r w:rsidR="00A131D2">
        <w:rPr>
          <w:sz w:val="24"/>
          <w:szCs w:val="24"/>
        </w:rPr>
        <w:t xml:space="preserve">om the year before or earlier. </w:t>
      </w:r>
      <w:r w:rsidR="002C5437">
        <w:rPr>
          <w:sz w:val="24"/>
          <w:szCs w:val="24"/>
        </w:rPr>
        <w:t>There is an o</w:t>
      </w:r>
      <w:r w:rsidR="00A131D2">
        <w:rPr>
          <w:sz w:val="24"/>
          <w:szCs w:val="24"/>
        </w:rPr>
        <w:t>ptional</w:t>
      </w:r>
      <w:r w:rsidR="00A5020B">
        <w:rPr>
          <w:sz w:val="24"/>
          <w:szCs w:val="24"/>
        </w:rPr>
        <w:t xml:space="preserve"> </w:t>
      </w:r>
      <w:r w:rsidR="00A131D2">
        <w:rPr>
          <w:sz w:val="24"/>
          <w:szCs w:val="24"/>
        </w:rPr>
        <w:t xml:space="preserve">short term planning and long term planning </w:t>
      </w:r>
      <w:r w:rsidR="00E63D75">
        <w:rPr>
          <w:sz w:val="24"/>
          <w:szCs w:val="24"/>
        </w:rPr>
        <w:t xml:space="preserve">section </w:t>
      </w:r>
      <w:r w:rsidR="00A131D2">
        <w:rPr>
          <w:sz w:val="24"/>
          <w:szCs w:val="24"/>
        </w:rPr>
        <w:t xml:space="preserve">added.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63D75">
        <w:rPr>
          <w:sz w:val="24"/>
          <w:szCs w:val="24"/>
        </w:rPr>
        <w:t xml:space="preserve">On </w:t>
      </w:r>
      <w:r w:rsidR="00A131D2">
        <w:rPr>
          <w:sz w:val="24"/>
          <w:szCs w:val="24"/>
        </w:rPr>
        <w:t xml:space="preserve">#14 </w:t>
      </w:r>
      <w:r w:rsidR="006905CB">
        <w:rPr>
          <w:sz w:val="24"/>
          <w:szCs w:val="24"/>
        </w:rPr>
        <w:t>Curriculum review</w:t>
      </w:r>
      <w:r w:rsidR="00E63D75">
        <w:rPr>
          <w:sz w:val="24"/>
          <w:szCs w:val="24"/>
        </w:rPr>
        <w:t xml:space="preserve"> a</w:t>
      </w:r>
      <w:r w:rsidR="00A131D2">
        <w:rPr>
          <w:sz w:val="24"/>
          <w:szCs w:val="24"/>
        </w:rPr>
        <w:t>spirational doc</w:t>
      </w:r>
      <w:r w:rsidR="00E63D75">
        <w:rPr>
          <w:sz w:val="24"/>
          <w:szCs w:val="24"/>
        </w:rPr>
        <w:t>uments</w:t>
      </w:r>
      <w:r w:rsidR="00A131D2">
        <w:rPr>
          <w:sz w:val="24"/>
          <w:szCs w:val="24"/>
        </w:rPr>
        <w:t xml:space="preserve"> were added. Curriculum review is looking over your curriculum to be sure it’s relevant. This</w:t>
      </w:r>
      <w:r w:rsidR="00E63D75">
        <w:rPr>
          <w:sz w:val="24"/>
          <w:szCs w:val="24"/>
        </w:rPr>
        <w:t xml:space="preserve"> wording</w:t>
      </w:r>
      <w:r w:rsidR="00A131D2">
        <w:rPr>
          <w:sz w:val="24"/>
          <w:szCs w:val="24"/>
        </w:rPr>
        <w:t xml:space="preserve"> </w:t>
      </w:r>
      <w:r w:rsidR="00E63D75">
        <w:rPr>
          <w:sz w:val="24"/>
          <w:szCs w:val="24"/>
        </w:rPr>
        <w:t>was</w:t>
      </w:r>
      <w:r w:rsidR="00A131D2">
        <w:rPr>
          <w:sz w:val="24"/>
          <w:szCs w:val="24"/>
        </w:rPr>
        <w:t xml:space="preserve"> changed to </w:t>
      </w:r>
      <w:r w:rsidR="00E63D75">
        <w:rPr>
          <w:sz w:val="24"/>
          <w:szCs w:val="24"/>
        </w:rPr>
        <w:t xml:space="preserve">apply only to </w:t>
      </w:r>
      <w:r w:rsidR="00A131D2">
        <w:rPr>
          <w:sz w:val="24"/>
          <w:szCs w:val="24"/>
        </w:rPr>
        <w:t xml:space="preserve">programs that have curriculum. Curriculum is aligned with instruction. </w:t>
      </w:r>
      <w:r w:rsidR="00E63D75">
        <w:rPr>
          <w:sz w:val="24"/>
          <w:szCs w:val="24"/>
        </w:rPr>
        <w:t>The d</w:t>
      </w:r>
      <w:r w:rsidR="006905CB">
        <w:rPr>
          <w:sz w:val="24"/>
          <w:szCs w:val="24"/>
        </w:rPr>
        <w:t xml:space="preserve">ocument was edited to say: “Only Programs that offer courses”. This </w:t>
      </w:r>
      <w:r w:rsidR="00E63D75">
        <w:rPr>
          <w:sz w:val="24"/>
          <w:szCs w:val="24"/>
        </w:rPr>
        <w:t>section may be</w:t>
      </w:r>
      <w:r w:rsidR="006905CB">
        <w:rPr>
          <w:sz w:val="24"/>
          <w:szCs w:val="24"/>
        </w:rPr>
        <w:t xml:space="preserve"> reworded</w:t>
      </w:r>
      <w:r w:rsidR="00E63D75">
        <w:rPr>
          <w:sz w:val="24"/>
          <w:szCs w:val="24"/>
        </w:rPr>
        <w:t xml:space="preserve"> to </w:t>
      </w:r>
      <w:r w:rsidR="006905CB">
        <w:rPr>
          <w:sz w:val="24"/>
          <w:szCs w:val="24"/>
        </w:rPr>
        <w:t>clarif</w:t>
      </w:r>
      <w:r w:rsidR="00E63D75">
        <w:rPr>
          <w:sz w:val="24"/>
          <w:szCs w:val="24"/>
        </w:rPr>
        <w:t>y</w:t>
      </w:r>
      <w:r w:rsidR="006905CB">
        <w:rPr>
          <w:sz w:val="24"/>
          <w:szCs w:val="24"/>
        </w:rPr>
        <w:t xml:space="preserve"> in the future. We need to keep the DE Course question. </w:t>
      </w:r>
      <w:r w:rsidR="00284E21">
        <w:rPr>
          <w:sz w:val="24"/>
          <w:szCs w:val="24"/>
        </w:rPr>
        <w:br/>
      </w:r>
      <w:r w:rsidR="006905CB">
        <w:rPr>
          <w:sz w:val="24"/>
          <w:szCs w:val="24"/>
        </w:rPr>
        <w:t>MISSION: Added the part addressing the college mission. How your program supports the college mission.</w:t>
      </w:r>
    </w:p>
    <w:p w:rsidR="00B80988" w:rsidRDefault="00E63D75" w:rsidP="00B80988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6905CB">
        <w:rPr>
          <w:sz w:val="24"/>
          <w:szCs w:val="24"/>
        </w:rPr>
        <w:t xml:space="preserve">he question about </w:t>
      </w:r>
      <w:r>
        <w:rPr>
          <w:sz w:val="24"/>
          <w:szCs w:val="24"/>
        </w:rPr>
        <w:t>p</w:t>
      </w:r>
      <w:r w:rsidR="006905CB">
        <w:rPr>
          <w:sz w:val="24"/>
          <w:szCs w:val="24"/>
        </w:rPr>
        <w:t>lanning priorities</w:t>
      </w:r>
      <w:r>
        <w:rPr>
          <w:sz w:val="24"/>
          <w:szCs w:val="24"/>
        </w:rPr>
        <w:t xml:space="preserve"> was taken out</w:t>
      </w:r>
      <w:r w:rsidR="006905CB">
        <w:rPr>
          <w:sz w:val="24"/>
          <w:szCs w:val="24"/>
        </w:rPr>
        <w:t xml:space="preserve">. </w:t>
      </w:r>
      <w:r>
        <w:rPr>
          <w:sz w:val="24"/>
          <w:szCs w:val="24"/>
        </w:rPr>
        <w:t>It was noted that a program may</w:t>
      </w:r>
      <w:r w:rsidR="00B80988">
        <w:rPr>
          <w:sz w:val="24"/>
          <w:szCs w:val="24"/>
        </w:rPr>
        <w:t xml:space="preserve"> have an accrediting agency </w:t>
      </w:r>
      <w:r>
        <w:rPr>
          <w:sz w:val="24"/>
          <w:szCs w:val="24"/>
        </w:rPr>
        <w:t xml:space="preserve">that </w:t>
      </w:r>
      <w:r w:rsidR="00B80988">
        <w:rPr>
          <w:sz w:val="24"/>
          <w:szCs w:val="24"/>
        </w:rPr>
        <w:t>could require a program to have a mission statement.</w:t>
      </w:r>
    </w:p>
    <w:p w:rsidR="003237B5" w:rsidRDefault="00E63D75" w:rsidP="00B80988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 i</w:t>
      </w:r>
      <w:r w:rsidR="003237B5">
        <w:rPr>
          <w:sz w:val="24"/>
          <w:szCs w:val="24"/>
        </w:rPr>
        <w:t>tem B</w:t>
      </w:r>
      <w:r>
        <w:rPr>
          <w:sz w:val="24"/>
          <w:szCs w:val="24"/>
        </w:rPr>
        <w:t xml:space="preserve"> it was decided to a</w:t>
      </w:r>
      <w:r w:rsidR="003237B5">
        <w:rPr>
          <w:sz w:val="24"/>
          <w:szCs w:val="24"/>
        </w:rPr>
        <w:t>dd “Accreditation recommendations and standard” to</w:t>
      </w:r>
      <w:r>
        <w:rPr>
          <w:sz w:val="24"/>
          <w:szCs w:val="24"/>
        </w:rPr>
        <w:t xml:space="preserve"> the</w:t>
      </w:r>
      <w:r w:rsidR="003237B5">
        <w:rPr>
          <w:sz w:val="24"/>
          <w:szCs w:val="24"/>
        </w:rPr>
        <w:t xml:space="preserve"> bullet point list.</w:t>
      </w:r>
    </w:p>
    <w:p w:rsidR="003822B3" w:rsidRDefault="003237B5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group took 10 minutes to look over a guide</w:t>
      </w:r>
      <w:r w:rsidR="005D6B75">
        <w:rPr>
          <w:sz w:val="24"/>
          <w:szCs w:val="24"/>
        </w:rPr>
        <w:t xml:space="preserve"> with </w:t>
      </w:r>
      <w:r>
        <w:rPr>
          <w:sz w:val="24"/>
          <w:szCs w:val="24"/>
        </w:rPr>
        <w:t>a glossary</w:t>
      </w:r>
      <w:r w:rsidR="005D6B75">
        <w:rPr>
          <w:sz w:val="24"/>
          <w:szCs w:val="24"/>
        </w:rPr>
        <w:t xml:space="preserve"> of terms</w:t>
      </w:r>
      <w:r>
        <w:rPr>
          <w:sz w:val="24"/>
          <w:szCs w:val="24"/>
        </w:rPr>
        <w:t xml:space="preserve">. </w:t>
      </w:r>
      <w:r w:rsidR="005D6B75">
        <w:rPr>
          <w:sz w:val="24"/>
          <w:szCs w:val="24"/>
        </w:rPr>
        <w:t>They were asked to mark terms or bring up any questions that should be defined or need supplemental clarification.</w:t>
      </w:r>
      <w:r>
        <w:rPr>
          <w:sz w:val="24"/>
          <w:szCs w:val="24"/>
        </w:rPr>
        <w:br/>
      </w:r>
      <w:r w:rsidR="005D6B75">
        <w:rPr>
          <w:sz w:val="24"/>
          <w:szCs w:val="24"/>
        </w:rPr>
        <w:br/>
      </w:r>
      <w:r>
        <w:rPr>
          <w:sz w:val="24"/>
          <w:szCs w:val="24"/>
        </w:rPr>
        <w:t xml:space="preserve">SSSP – Student Services and Success Programs. </w:t>
      </w:r>
      <w:r w:rsidR="003822B3">
        <w:rPr>
          <w:sz w:val="24"/>
          <w:szCs w:val="24"/>
        </w:rPr>
        <w:br/>
        <w:t>SAO-Student Area Outcomes</w:t>
      </w:r>
      <w:r w:rsidR="00092EB3">
        <w:rPr>
          <w:sz w:val="24"/>
          <w:szCs w:val="24"/>
        </w:rPr>
        <w:br/>
      </w:r>
      <w:r w:rsidR="003822B3">
        <w:rPr>
          <w:sz w:val="24"/>
          <w:szCs w:val="24"/>
        </w:rPr>
        <w:t xml:space="preserve">SLO – Student </w:t>
      </w:r>
      <w:r w:rsidR="00092EB3">
        <w:rPr>
          <w:sz w:val="24"/>
          <w:szCs w:val="24"/>
        </w:rPr>
        <w:t>Learning Outcomes</w:t>
      </w:r>
    </w:p>
    <w:p w:rsidR="00092EB3" w:rsidRDefault="005D6B75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092EB3">
        <w:rPr>
          <w:sz w:val="24"/>
          <w:szCs w:val="24"/>
        </w:rPr>
        <w:t>2B</w:t>
      </w:r>
      <w:r>
        <w:rPr>
          <w:sz w:val="24"/>
          <w:szCs w:val="24"/>
        </w:rPr>
        <w:t>:</w:t>
      </w:r>
      <w:r w:rsidR="00092EB3">
        <w:rPr>
          <w:sz w:val="24"/>
          <w:szCs w:val="24"/>
        </w:rPr>
        <w:t xml:space="preserve"> – Explain or give examples of services to students. Difference between SAO &amp; SLO Process.</w:t>
      </w:r>
    </w:p>
    <w:p w:rsidR="00917FFC" w:rsidRDefault="005D6B75" w:rsidP="005D6B75">
      <w:pPr>
        <w:tabs>
          <w:tab w:val="left" w:pos="3870"/>
          <w:tab w:val="right" w:pos="7440"/>
        </w:tabs>
        <w:spacing w:line="240" w:lineRule="auto"/>
        <w:ind w:left="-90" w:firstLine="90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092EB3">
        <w:rPr>
          <w:sz w:val="24"/>
          <w:szCs w:val="24"/>
        </w:rPr>
        <w:t>B</w:t>
      </w:r>
      <w:r>
        <w:rPr>
          <w:sz w:val="24"/>
          <w:szCs w:val="24"/>
        </w:rPr>
        <w:t xml:space="preserve">: </w:t>
      </w:r>
      <w:r w:rsidR="00092EB3">
        <w:rPr>
          <w:sz w:val="24"/>
          <w:szCs w:val="24"/>
        </w:rPr>
        <w:t xml:space="preserve">Define everything on list </w:t>
      </w:r>
      <w:r>
        <w:rPr>
          <w:sz w:val="24"/>
          <w:szCs w:val="24"/>
        </w:rPr>
        <w:br/>
        <w:t xml:space="preserve">                </w:t>
      </w:r>
      <w:r w:rsidR="00917FFC">
        <w:rPr>
          <w:sz w:val="24"/>
          <w:szCs w:val="24"/>
        </w:rPr>
        <w:t xml:space="preserve">ADD wording </w:t>
      </w:r>
      <w:r>
        <w:rPr>
          <w:sz w:val="24"/>
          <w:szCs w:val="24"/>
        </w:rPr>
        <w:t>with p</w:t>
      </w:r>
      <w:r w:rsidR="00917FFC">
        <w:rPr>
          <w:sz w:val="24"/>
          <w:szCs w:val="24"/>
        </w:rPr>
        <w:t xml:space="preserve">ossible topics might include but are not limited to the following (turn this section </w:t>
      </w:r>
      <w:r>
        <w:rPr>
          <w:sz w:val="24"/>
          <w:szCs w:val="24"/>
        </w:rPr>
        <w:br/>
        <w:t xml:space="preserve">                </w:t>
      </w:r>
      <w:r w:rsidR="00917FFC">
        <w:rPr>
          <w:sz w:val="24"/>
          <w:szCs w:val="24"/>
        </w:rPr>
        <w:t>into a section heading)</w:t>
      </w:r>
    </w:p>
    <w:p w:rsidR="003A3F86" w:rsidRDefault="003A3F86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H</w:t>
      </w:r>
      <w:r>
        <w:rPr>
          <w:sz w:val="24"/>
          <w:szCs w:val="24"/>
        </w:rPr>
        <w:br/>
        <w:t xml:space="preserve">Curriculum and pedagogy. For the purposes of this document curriculum is the technical process. Pedagogy </w:t>
      </w:r>
      <w:r w:rsidR="006546A9">
        <w:rPr>
          <w:sz w:val="24"/>
          <w:szCs w:val="24"/>
        </w:rPr>
        <w:t>refers to</w:t>
      </w:r>
      <w:r>
        <w:rPr>
          <w:sz w:val="24"/>
          <w:szCs w:val="24"/>
        </w:rPr>
        <w:t xml:space="preserve"> course materials. Pedagogy would only be addressed in “B”</w:t>
      </w:r>
      <w:r>
        <w:rPr>
          <w:sz w:val="24"/>
          <w:szCs w:val="24"/>
        </w:rPr>
        <w:br/>
      </w:r>
    </w:p>
    <w:p w:rsidR="003A3F86" w:rsidRDefault="003A3F86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H, clarify we only need curriculum-committee</w:t>
      </w:r>
    </w:p>
    <w:p w:rsidR="00092EB3" w:rsidRDefault="003A3F86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– Clarify (what needs to be recorded, hybrids,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3A3F86" w:rsidRDefault="003A3F86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J- If your program has a mission you may include it here.</w:t>
      </w:r>
    </w:p>
    <w:p w:rsidR="003A3F86" w:rsidRDefault="003A3F86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Long term vs. Short term planning,</w:t>
      </w:r>
    </w:p>
    <w:p w:rsidR="003A3F86" w:rsidRDefault="003A3F86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Impact to students</w:t>
      </w:r>
      <w:r w:rsidR="00A52DF6">
        <w:rPr>
          <w:sz w:val="24"/>
          <w:szCs w:val="24"/>
        </w:rPr>
        <w:t xml:space="preserve"> clarified</w:t>
      </w:r>
    </w:p>
    <w:p w:rsidR="00092EB3" w:rsidRDefault="00092EB3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KS showed the current Program Review glossary</w:t>
      </w:r>
      <w:r w:rsidR="003A3F86">
        <w:rPr>
          <w:sz w:val="24"/>
          <w:szCs w:val="24"/>
        </w:rPr>
        <w:t>. It was agreed that it has some useful information.</w:t>
      </w:r>
    </w:p>
    <w:p w:rsidR="003822B3" w:rsidRDefault="003822B3" w:rsidP="00A131D2">
      <w:pPr>
        <w:tabs>
          <w:tab w:val="left" w:pos="3870"/>
          <w:tab w:val="right" w:pos="7440"/>
        </w:tabs>
        <w:spacing w:line="240" w:lineRule="auto"/>
        <w:rPr>
          <w:sz w:val="24"/>
          <w:szCs w:val="24"/>
        </w:rPr>
      </w:pPr>
    </w:p>
    <w:p w:rsidR="00AB771D" w:rsidRDefault="009A7281" w:rsidP="006546A9">
      <w:pPr>
        <w:pStyle w:val="ListParagraph"/>
        <w:numPr>
          <w:ilvl w:val="0"/>
          <w:numId w:val="4"/>
        </w:numPr>
        <w:tabs>
          <w:tab w:val="left" w:pos="3870"/>
          <w:tab w:val="right" w:pos="7440"/>
        </w:tabs>
        <w:spacing w:line="240" w:lineRule="auto"/>
        <w:ind w:left="540" w:hanging="540"/>
        <w:rPr>
          <w:sz w:val="24"/>
          <w:szCs w:val="24"/>
        </w:rPr>
      </w:pPr>
      <w:r w:rsidRPr="00A131D2">
        <w:rPr>
          <w:b/>
          <w:sz w:val="24"/>
          <w:szCs w:val="24"/>
        </w:rPr>
        <w:t>Next year’s Dean’s Summary template</w:t>
      </w:r>
      <w:r w:rsidR="00082BFF" w:rsidRPr="00A131D2">
        <w:rPr>
          <w:b/>
          <w:sz w:val="24"/>
          <w:szCs w:val="24"/>
        </w:rPr>
        <w:br/>
      </w:r>
      <w:r w:rsidR="00E065E2">
        <w:rPr>
          <w:sz w:val="24"/>
          <w:szCs w:val="24"/>
        </w:rPr>
        <w:t>K</w:t>
      </w:r>
      <w:r w:rsidR="006546A9">
        <w:rPr>
          <w:sz w:val="24"/>
          <w:szCs w:val="24"/>
        </w:rPr>
        <w:t>arin Spirn</w:t>
      </w:r>
      <w:r w:rsidR="00E065E2">
        <w:rPr>
          <w:sz w:val="24"/>
          <w:szCs w:val="24"/>
        </w:rPr>
        <w:t xml:space="preserve"> brought up the old Dean’s summary template for review. All </w:t>
      </w:r>
      <w:r w:rsidR="006546A9">
        <w:rPr>
          <w:sz w:val="24"/>
          <w:szCs w:val="24"/>
        </w:rPr>
        <w:t xml:space="preserve">of </w:t>
      </w:r>
      <w:r w:rsidR="00E065E2">
        <w:rPr>
          <w:sz w:val="24"/>
          <w:szCs w:val="24"/>
        </w:rPr>
        <w:t xml:space="preserve">the past program reviews were housed on the Program Review website. The old reviews were freeform. The </w:t>
      </w:r>
      <w:r w:rsidR="006546A9">
        <w:rPr>
          <w:sz w:val="24"/>
          <w:szCs w:val="24"/>
        </w:rPr>
        <w:t>Program Review</w:t>
      </w:r>
      <w:r w:rsidR="00E065E2">
        <w:rPr>
          <w:sz w:val="24"/>
          <w:szCs w:val="24"/>
        </w:rPr>
        <w:t xml:space="preserve"> template had very specific questions. </w:t>
      </w:r>
      <w:r w:rsidR="00AB771D">
        <w:rPr>
          <w:sz w:val="24"/>
          <w:szCs w:val="24"/>
        </w:rPr>
        <w:t xml:space="preserve">From there </w:t>
      </w:r>
      <w:r w:rsidR="006546A9">
        <w:rPr>
          <w:sz w:val="24"/>
          <w:szCs w:val="24"/>
        </w:rPr>
        <w:t xml:space="preserve">it </w:t>
      </w:r>
      <w:r w:rsidR="00AB771D">
        <w:rPr>
          <w:sz w:val="24"/>
          <w:szCs w:val="24"/>
        </w:rPr>
        <w:t xml:space="preserve">went to an update that </w:t>
      </w:r>
      <w:r w:rsidR="006546A9">
        <w:rPr>
          <w:sz w:val="24"/>
          <w:szCs w:val="24"/>
        </w:rPr>
        <w:t>was</w:t>
      </w:r>
      <w:r w:rsidR="00AB771D">
        <w:rPr>
          <w:sz w:val="24"/>
          <w:szCs w:val="24"/>
        </w:rPr>
        <w:t xml:space="preserve"> </w:t>
      </w:r>
      <w:r w:rsidR="006546A9">
        <w:rPr>
          <w:sz w:val="24"/>
          <w:szCs w:val="24"/>
        </w:rPr>
        <w:t>broader</w:t>
      </w:r>
      <w:r w:rsidR="00AB771D">
        <w:rPr>
          <w:sz w:val="24"/>
          <w:szCs w:val="24"/>
        </w:rPr>
        <w:t xml:space="preserve">. The questions weren’t as delineated for the responses. The Deans template didn’t match the questions. </w:t>
      </w:r>
      <w:r w:rsidR="006546A9">
        <w:rPr>
          <w:sz w:val="24"/>
          <w:szCs w:val="24"/>
        </w:rPr>
        <w:t>There is a n</w:t>
      </w:r>
      <w:r w:rsidR="00AB771D">
        <w:rPr>
          <w:sz w:val="24"/>
          <w:szCs w:val="24"/>
        </w:rPr>
        <w:t xml:space="preserve">eed to make the template easier to pull out themes and summaries and recommendations. </w:t>
      </w:r>
      <w:r w:rsidR="00AB771D">
        <w:rPr>
          <w:sz w:val="24"/>
          <w:szCs w:val="24"/>
        </w:rPr>
        <w:br/>
        <w:t>Adding letter B and having the list make</w:t>
      </w:r>
      <w:r w:rsidR="006546A9">
        <w:rPr>
          <w:sz w:val="24"/>
          <w:szCs w:val="24"/>
        </w:rPr>
        <w:t>s</w:t>
      </w:r>
      <w:r w:rsidR="00AB771D">
        <w:rPr>
          <w:sz w:val="24"/>
          <w:szCs w:val="24"/>
        </w:rPr>
        <w:t xml:space="preserve"> it easier to address. The members of the Division like this summary better because you’re more likely to see </w:t>
      </w:r>
      <w:r w:rsidR="006546A9">
        <w:rPr>
          <w:sz w:val="24"/>
          <w:szCs w:val="24"/>
        </w:rPr>
        <w:t>the</w:t>
      </w:r>
      <w:r w:rsidR="00AB771D">
        <w:rPr>
          <w:sz w:val="24"/>
          <w:szCs w:val="24"/>
        </w:rPr>
        <w:t xml:space="preserve"> program’s name appear. </w:t>
      </w:r>
      <w:r w:rsidR="006546A9">
        <w:rPr>
          <w:sz w:val="24"/>
          <w:szCs w:val="24"/>
        </w:rPr>
        <w:br/>
      </w:r>
    </w:p>
    <w:p w:rsidR="00D02497" w:rsidRDefault="006546A9" w:rsidP="006546A9">
      <w:pPr>
        <w:pStyle w:val="ListParagraph"/>
        <w:tabs>
          <w:tab w:val="left" w:pos="3870"/>
          <w:tab w:val="right" w:pos="7440"/>
        </w:tabs>
        <w:spacing w:line="240" w:lineRule="auto"/>
        <w:ind w:left="540"/>
        <w:rPr>
          <w:sz w:val="24"/>
          <w:szCs w:val="24"/>
        </w:rPr>
      </w:pPr>
      <w:r w:rsidRPr="006546A9">
        <w:rPr>
          <w:sz w:val="24"/>
          <w:szCs w:val="24"/>
        </w:rPr>
        <w:t>Don Carlson asked if Karin Spirn would be willing to come to the Dean</w:t>
      </w:r>
      <w:r w:rsidR="00AB771D" w:rsidRPr="006546A9">
        <w:rPr>
          <w:sz w:val="24"/>
          <w:szCs w:val="24"/>
        </w:rPr>
        <w:t>s</w:t>
      </w:r>
      <w:r>
        <w:rPr>
          <w:sz w:val="24"/>
          <w:szCs w:val="24"/>
        </w:rPr>
        <w:t xml:space="preserve"> to review the template. </w:t>
      </w:r>
      <w:r w:rsidR="00AB771D" w:rsidRPr="00AB7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other </w:t>
      </w:r>
      <w:r w:rsidR="00AB771D">
        <w:rPr>
          <w:sz w:val="24"/>
          <w:szCs w:val="24"/>
        </w:rPr>
        <w:t>Deans may come from a different perspective</w:t>
      </w:r>
      <w:r>
        <w:rPr>
          <w:sz w:val="24"/>
          <w:szCs w:val="24"/>
        </w:rPr>
        <w:t xml:space="preserve"> and have more input than he is comfortable in providing</w:t>
      </w:r>
      <w:r w:rsidR="00AB771D">
        <w:rPr>
          <w:sz w:val="24"/>
          <w:szCs w:val="24"/>
        </w:rPr>
        <w:t>.</w:t>
      </w:r>
      <w:r w:rsidR="00D02497">
        <w:rPr>
          <w:sz w:val="24"/>
          <w:szCs w:val="24"/>
        </w:rPr>
        <w:t xml:space="preserve"> </w:t>
      </w:r>
    </w:p>
    <w:p w:rsidR="00917FFC" w:rsidRDefault="006546A9" w:rsidP="006546A9">
      <w:pPr>
        <w:pStyle w:val="ListParagraph"/>
        <w:tabs>
          <w:tab w:val="left" w:pos="3870"/>
          <w:tab w:val="right" w:pos="7440"/>
        </w:tabs>
        <w:spacing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Section </w:t>
      </w:r>
      <w:r w:rsidR="00917FFC">
        <w:rPr>
          <w:sz w:val="24"/>
          <w:szCs w:val="24"/>
        </w:rPr>
        <w:t>B</w:t>
      </w:r>
      <w:r>
        <w:rPr>
          <w:sz w:val="24"/>
          <w:szCs w:val="24"/>
        </w:rPr>
        <w:t>:</w:t>
      </w:r>
    </w:p>
    <w:p w:rsidR="00917FFC" w:rsidRDefault="00917FFC" w:rsidP="006546A9">
      <w:pPr>
        <w:pStyle w:val="ListParagraph"/>
        <w:tabs>
          <w:tab w:val="left" w:pos="3870"/>
          <w:tab w:val="right" w:pos="7440"/>
        </w:tabs>
        <w:spacing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ADD wording </w:t>
      </w:r>
      <w:r w:rsidR="006546A9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6546A9">
        <w:rPr>
          <w:sz w:val="24"/>
          <w:szCs w:val="24"/>
        </w:rPr>
        <w:t>p</w:t>
      </w:r>
      <w:r>
        <w:rPr>
          <w:sz w:val="24"/>
          <w:szCs w:val="24"/>
        </w:rPr>
        <w:t>ossible topics</w:t>
      </w:r>
      <w:r w:rsidR="006546A9">
        <w:rPr>
          <w:sz w:val="24"/>
          <w:szCs w:val="24"/>
        </w:rPr>
        <w:t>,</w:t>
      </w:r>
      <w:r>
        <w:rPr>
          <w:sz w:val="24"/>
          <w:szCs w:val="24"/>
        </w:rPr>
        <w:t xml:space="preserve"> might include but are not limited to the following (turn this section into a section heading)</w:t>
      </w:r>
    </w:p>
    <w:p w:rsidR="00917FFC" w:rsidRDefault="00917FFC" w:rsidP="006546A9">
      <w:pPr>
        <w:pStyle w:val="ListParagraph"/>
        <w:tabs>
          <w:tab w:val="left" w:pos="3870"/>
          <w:tab w:val="right" w:pos="7440"/>
        </w:tabs>
        <w:spacing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At bottom of list put (Make sure these are the same ones and in the same order)</w:t>
      </w:r>
    </w:p>
    <w:p w:rsidR="00917FFC" w:rsidRDefault="00917FFC" w:rsidP="006546A9">
      <w:pPr>
        <w:pStyle w:val="ListParagraph"/>
        <w:tabs>
          <w:tab w:val="left" w:pos="3870"/>
          <w:tab w:val="right" w:pos="7440"/>
        </w:tabs>
        <w:spacing w:line="240" w:lineRule="auto"/>
        <w:ind w:left="540"/>
        <w:rPr>
          <w:sz w:val="24"/>
          <w:szCs w:val="24"/>
        </w:rPr>
      </w:pPr>
    </w:p>
    <w:p w:rsidR="00917FFC" w:rsidRDefault="00917FFC" w:rsidP="006546A9">
      <w:pPr>
        <w:pStyle w:val="ListParagraph"/>
        <w:tabs>
          <w:tab w:val="left" w:pos="3870"/>
          <w:tab w:val="right" w:pos="7440"/>
        </w:tabs>
        <w:spacing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Nadiyah </w:t>
      </w:r>
      <w:r w:rsidR="004409D2">
        <w:rPr>
          <w:sz w:val="24"/>
          <w:szCs w:val="24"/>
        </w:rPr>
        <w:t xml:space="preserve">Taylor said there is a </w:t>
      </w:r>
      <w:r>
        <w:rPr>
          <w:sz w:val="24"/>
          <w:szCs w:val="24"/>
        </w:rPr>
        <w:t xml:space="preserve">need to get feedback from the Deans </w:t>
      </w:r>
      <w:r w:rsidR="004409D2">
        <w:rPr>
          <w:sz w:val="24"/>
          <w:szCs w:val="24"/>
        </w:rPr>
        <w:t xml:space="preserve">on how useful </w:t>
      </w:r>
      <w:r>
        <w:rPr>
          <w:sz w:val="24"/>
          <w:szCs w:val="24"/>
        </w:rPr>
        <w:t>the reader feedback</w:t>
      </w:r>
      <w:r w:rsidR="004409D2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. </w:t>
      </w:r>
      <w:r w:rsidR="004409D2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onsensus </w:t>
      </w:r>
      <w:r w:rsidR="004409D2">
        <w:rPr>
          <w:sz w:val="24"/>
          <w:szCs w:val="24"/>
        </w:rPr>
        <w:t xml:space="preserve">was </w:t>
      </w:r>
      <w:r>
        <w:rPr>
          <w:sz w:val="24"/>
          <w:szCs w:val="24"/>
        </w:rPr>
        <w:t>that feedback from the Dean’s is needed.</w:t>
      </w:r>
      <w:r>
        <w:rPr>
          <w:sz w:val="24"/>
          <w:szCs w:val="24"/>
        </w:rPr>
        <w:br/>
      </w:r>
    </w:p>
    <w:p w:rsidR="009A7281" w:rsidRPr="009A7281" w:rsidRDefault="009A7281" w:rsidP="006546A9">
      <w:pPr>
        <w:pStyle w:val="ListParagraph"/>
        <w:numPr>
          <w:ilvl w:val="0"/>
          <w:numId w:val="4"/>
        </w:numPr>
        <w:tabs>
          <w:tab w:val="left" w:pos="3870"/>
        </w:tabs>
        <w:spacing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Meeting adjourned at 4:30 PM</w:t>
      </w:r>
    </w:p>
    <w:p w:rsidR="00082BFF" w:rsidRPr="009A7281" w:rsidRDefault="00082BFF" w:rsidP="006546A9">
      <w:pPr>
        <w:pStyle w:val="ListParagraph"/>
        <w:tabs>
          <w:tab w:val="left" w:pos="3870"/>
        </w:tabs>
        <w:spacing w:line="240" w:lineRule="auto"/>
        <w:ind w:left="540" w:hanging="540"/>
        <w:rPr>
          <w:sz w:val="24"/>
          <w:szCs w:val="24"/>
        </w:rPr>
      </w:pPr>
    </w:p>
    <w:sectPr w:rsidR="00082BFF" w:rsidRPr="009A7281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1A" w:rsidRDefault="00C1091A" w:rsidP="00753B77">
      <w:pPr>
        <w:spacing w:after="0" w:line="240" w:lineRule="auto"/>
      </w:pPr>
      <w:r>
        <w:separator/>
      </w:r>
    </w:p>
  </w:endnote>
  <w:endnote w:type="continuationSeparator" w:id="0">
    <w:p w:rsidR="00C1091A" w:rsidRDefault="00C1091A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1A" w:rsidRDefault="00C1091A" w:rsidP="00753B77">
      <w:pPr>
        <w:spacing w:after="0" w:line="240" w:lineRule="auto"/>
      </w:pPr>
      <w:r>
        <w:separator/>
      </w:r>
    </w:p>
  </w:footnote>
  <w:footnote w:type="continuationSeparator" w:id="0">
    <w:p w:rsidR="00C1091A" w:rsidRDefault="00C1091A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1E" w:rsidRPr="006B16D4" w:rsidRDefault="0051488A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Program Review Committee Meeting</w:t>
    </w:r>
  </w:p>
  <w:p w:rsidR="006B16D4" w:rsidRPr="004409D2" w:rsidRDefault="004409D2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Cs/>
      </w:rPr>
    </w:pPr>
    <w:r w:rsidRPr="004409D2">
      <w:rPr>
        <w:iCs/>
        <w:sz w:val="20"/>
        <w:szCs w:val="20"/>
      </w:rPr>
      <w:t>February 8, 2017</w:t>
    </w:r>
    <w:r w:rsidR="0051488A" w:rsidRPr="0051488A">
      <w:rPr>
        <w:rFonts w:ascii="Calibri" w:hAnsi="Calibri" w:cs="Times New Roman"/>
        <w:i/>
        <w:sz w:val="20"/>
        <w:szCs w:val="20"/>
      </w:rPr>
      <w:t xml:space="preserve">|3-4:30 PM| </w:t>
    </w:r>
    <w:r w:rsidR="0051488A" w:rsidRPr="0051488A">
      <w:rPr>
        <w:rStyle w:val="IntenseEmphasis"/>
        <w:rFonts w:ascii="Calibri" w:hAnsi="Calibri" w:cs="Times New Roman"/>
        <w:i w:val="0"/>
        <w:color w:val="auto"/>
        <w:sz w:val="20"/>
        <w:szCs w:val="20"/>
      </w:rPr>
      <w:t>507</w:t>
    </w:r>
    <w:r w:rsidR="006B16D4" w:rsidRPr="0051488A">
      <w:rPr>
        <w:rFonts w:ascii="Calibri" w:hAnsi="Calibri" w:cs="Times New Roman"/>
        <w:i/>
        <w:sz w:val="20"/>
        <w:szCs w:val="20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1D19"/>
    <w:multiLevelType w:val="hybridMultilevel"/>
    <w:tmpl w:val="17A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034C1"/>
    <w:rsid w:val="00045A27"/>
    <w:rsid w:val="00082BFF"/>
    <w:rsid w:val="00085A28"/>
    <w:rsid w:val="00092EB3"/>
    <w:rsid w:val="000A20E6"/>
    <w:rsid w:val="000A3EE5"/>
    <w:rsid w:val="000B33D4"/>
    <w:rsid w:val="000D71C9"/>
    <w:rsid w:val="00120C44"/>
    <w:rsid w:val="00123851"/>
    <w:rsid w:val="00144604"/>
    <w:rsid w:val="00164171"/>
    <w:rsid w:val="001824F0"/>
    <w:rsid w:val="001918E3"/>
    <w:rsid w:val="0019541C"/>
    <w:rsid w:val="00232593"/>
    <w:rsid w:val="00260773"/>
    <w:rsid w:val="00284E21"/>
    <w:rsid w:val="002C2725"/>
    <w:rsid w:val="002C5437"/>
    <w:rsid w:val="0032113C"/>
    <w:rsid w:val="003237B5"/>
    <w:rsid w:val="00335809"/>
    <w:rsid w:val="003822B3"/>
    <w:rsid w:val="003A3F86"/>
    <w:rsid w:val="003A4F00"/>
    <w:rsid w:val="003B069E"/>
    <w:rsid w:val="003F6D74"/>
    <w:rsid w:val="004038E6"/>
    <w:rsid w:val="00422BD9"/>
    <w:rsid w:val="004409D2"/>
    <w:rsid w:val="004D79ED"/>
    <w:rsid w:val="00513E7B"/>
    <w:rsid w:val="0051488A"/>
    <w:rsid w:val="005148E1"/>
    <w:rsid w:val="00576260"/>
    <w:rsid w:val="005B09B1"/>
    <w:rsid w:val="005D6B75"/>
    <w:rsid w:val="005E60AE"/>
    <w:rsid w:val="005F33F4"/>
    <w:rsid w:val="00641B68"/>
    <w:rsid w:val="006546A9"/>
    <w:rsid w:val="00660243"/>
    <w:rsid w:val="006905CB"/>
    <w:rsid w:val="006A3D7A"/>
    <w:rsid w:val="006B16D4"/>
    <w:rsid w:val="007034DC"/>
    <w:rsid w:val="00704C71"/>
    <w:rsid w:val="00753B77"/>
    <w:rsid w:val="007A6A10"/>
    <w:rsid w:val="00852546"/>
    <w:rsid w:val="00893BA4"/>
    <w:rsid w:val="008C66CC"/>
    <w:rsid w:val="008F6A58"/>
    <w:rsid w:val="00917FFC"/>
    <w:rsid w:val="0093614E"/>
    <w:rsid w:val="00950EFF"/>
    <w:rsid w:val="009A7281"/>
    <w:rsid w:val="00A131D2"/>
    <w:rsid w:val="00A5020B"/>
    <w:rsid w:val="00A52DF6"/>
    <w:rsid w:val="00A60CEC"/>
    <w:rsid w:val="00A93632"/>
    <w:rsid w:val="00AB771D"/>
    <w:rsid w:val="00AC0BC2"/>
    <w:rsid w:val="00B64AAB"/>
    <w:rsid w:val="00B67E64"/>
    <w:rsid w:val="00B73822"/>
    <w:rsid w:val="00B80988"/>
    <w:rsid w:val="00BA08D0"/>
    <w:rsid w:val="00BD4D85"/>
    <w:rsid w:val="00BE2BA5"/>
    <w:rsid w:val="00BE3080"/>
    <w:rsid w:val="00BF7B82"/>
    <w:rsid w:val="00C1091A"/>
    <w:rsid w:val="00C27D76"/>
    <w:rsid w:val="00C562AE"/>
    <w:rsid w:val="00C61439"/>
    <w:rsid w:val="00C65AD0"/>
    <w:rsid w:val="00C775EC"/>
    <w:rsid w:val="00D02497"/>
    <w:rsid w:val="00D22FE7"/>
    <w:rsid w:val="00D57621"/>
    <w:rsid w:val="00D6641F"/>
    <w:rsid w:val="00D71163"/>
    <w:rsid w:val="00E065E2"/>
    <w:rsid w:val="00E47D55"/>
    <w:rsid w:val="00E63D75"/>
    <w:rsid w:val="00E8184B"/>
    <w:rsid w:val="00EF5602"/>
    <w:rsid w:val="00F1001E"/>
    <w:rsid w:val="00FA20DD"/>
    <w:rsid w:val="00FA6EE0"/>
    <w:rsid w:val="00FB2D89"/>
    <w:rsid w:val="00F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9B48-A42C-4B0B-AA86-29CB9EAE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Staff</cp:lastModifiedBy>
  <cp:revision>2</cp:revision>
  <dcterms:created xsi:type="dcterms:W3CDTF">2017-03-08T19:33:00Z</dcterms:created>
  <dcterms:modified xsi:type="dcterms:W3CDTF">2017-03-08T19:33:00Z</dcterms:modified>
</cp:coreProperties>
</file>