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49058" w14:textId="63A24CB3" w:rsidR="00CF7F70" w:rsidRDefault="00CF7F70" w:rsidP="00CF7F70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D6CC3C" wp14:editId="6D65D091">
                <wp:simplePos x="0" y="0"/>
                <wp:positionH relativeFrom="column">
                  <wp:posOffset>-183515</wp:posOffset>
                </wp:positionH>
                <wp:positionV relativeFrom="page">
                  <wp:posOffset>799465</wp:posOffset>
                </wp:positionV>
                <wp:extent cx="2228850" cy="9401175"/>
                <wp:effectExtent l="0" t="0" r="635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25EC7" w14:textId="77777777" w:rsidR="00CF7F70" w:rsidRDefault="00CF7F70" w:rsidP="00CF7F70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AE46F7E" wp14:editId="7895E540">
                                  <wp:extent cx="1011555" cy="976630"/>
                                  <wp:effectExtent l="0" t="0" r="0" b="0"/>
                                  <wp:docPr id="1" name="Picture 1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555" cy="976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6AB357" w14:textId="77777777" w:rsidR="00CF7F70" w:rsidRDefault="00CF7F70" w:rsidP="00CF7F70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756EC92C" w14:textId="77777777" w:rsidR="00CF7F70" w:rsidRDefault="00CF7F70" w:rsidP="00CF7F70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3628A282" w14:textId="77777777" w:rsidR="00CF7F70" w:rsidRDefault="00CF7F70" w:rsidP="00CF7F70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4FEF2E77" w14:textId="77777777" w:rsidR="00CF7F70" w:rsidRDefault="00CF7F70" w:rsidP="00CF7F70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25D671E2" w14:textId="77777777" w:rsidR="00CF7F70" w:rsidRDefault="00CF7F70" w:rsidP="00CF7F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2EDBBF19" w14:textId="77777777" w:rsidR="00CF7F70" w:rsidRDefault="00CF7F70" w:rsidP="00CF7F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3F3EED4F" w14:textId="77777777" w:rsidR="00CF7F70" w:rsidRPr="008D01E4" w:rsidRDefault="00CF7F70" w:rsidP="00CF7F70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01E4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Coordinate available resources to address current and future professional development needs of faculty, classified professionals, and administrators in support of educational master plan goals</w:t>
                            </w:r>
                          </w:p>
                          <w:p w14:paraId="6C22D79F" w14:textId="77777777" w:rsidR="00CF7F70" w:rsidRDefault="00DC3AB9" w:rsidP="00CF7F70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Basic Skills Committee</w:t>
                            </w:r>
                          </w:p>
                          <w:p w14:paraId="0FB6EC7F" w14:textId="77777777" w:rsidR="00CF7F70" w:rsidRDefault="00CF7F70" w:rsidP="00CF7F70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779B6FD1" w14:textId="410B5129" w:rsidR="00CF7F70" w:rsidRDefault="00CF7F70" w:rsidP="00CF7F7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Kent Gomez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Frances Hui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Julia McGurk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Jim Ott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Mark Tarte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Members:</w:t>
                            </w: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Thomas Allen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Erick Bell</w:t>
                            </w:r>
                            <w:r w:rsidR="00435C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Elizabeth David</w:t>
                            </w:r>
                            <w:r w:rsidR="00435C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Michelle Gonzales (Co-Chair)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Leanna Jack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Nessa J</w:t>
                            </w:r>
                            <w:r w:rsidR="00435C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ulian </w:t>
                            </w:r>
                            <w:r w:rsidR="00435C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Ashley McHale (Co-Chair)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211DA129" w14:textId="77777777" w:rsidR="00CF7F70" w:rsidRDefault="00CF7F70" w:rsidP="00CF7F7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BC5BAB" w14:textId="77777777" w:rsidR="00CF7F70" w:rsidRDefault="00CF7F70" w:rsidP="00CF7F7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6CC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45pt;margin-top:62.95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" fillcolor="white [3201]" stroked="f" strokeweight=".5pt">
                <v:fill r:id="rId6" o:title="" color2="white [3212]" type="pattern"/>
                <v:textbox>
                  <w:txbxContent>
                    <w:p w14:paraId="22325EC7" w14:textId="77777777" w:rsidR="00CF7F70" w:rsidRDefault="00CF7F70" w:rsidP="00CF7F70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AE46F7E" wp14:editId="7895E540">
                            <wp:extent cx="1011555" cy="976630"/>
                            <wp:effectExtent l="0" t="0" r="0" b="0"/>
                            <wp:docPr id="1" name="Picture 1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1555" cy="976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6AB357" w14:textId="77777777" w:rsidR="00CF7F70" w:rsidRDefault="00CF7F70" w:rsidP="00CF7F70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756EC92C" w14:textId="77777777" w:rsidR="00CF7F70" w:rsidRDefault="00CF7F70" w:rsidP="00CF7F70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3628A282" w14:textId="77777777" w:rsidR="00CF7F70" w:rsidRDefault="00CF7F70" w:rsidP="00CF7F70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4FEF2E77" w14:textId="77777777" w:rsidR="00CF7F70" w:rsidRDefault="00CF7F70" w:rsidP="00CF7F70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25D671E2" w14:textId="77777777" w:rsidR="00CF7F70" w:rsidRDefault="00CF7F70" w:rsidP="00CF7F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2EDBBF19" w14:textId="77777777" w:rsidR="00CF7F70" w:rsidRDefault="00CF7F70" w:rsidP="00CF7F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3F3EED4F" w14:textId="77777777" w:rsidR="00CF7F70" w:rsidRPr="008D01E4" w:rsidRDefault="00CF7F70" w:rsidP="00CF7F70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01E4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Coordinate available resources to address current and future professional development needs of faculty, classified professionals, and administrators in support of educational master plan goals</w:t>
                      </w:r>
                    </w:p>
                    <w:p w14:paraId="6C22D79F" w14:textId="77777777" w:rsidR="00CF7F70" w:rsidRDefault="00DC3AB9" w:rsidP="00CF7F70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Basic Skills Committee</w:t>
                      </w:r>
                    </w:p>
                    <w:p w14:paraId="0FB6EC7F" w14:textId="77777777" w:rsidR="00CF7F70" w:rsidRDefault="00CF7F70" w:rsidP="00CF7F70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779B6FD1" w14:textId="410B5129" w:rsidR="00CF7F70" w:rsidRDefault="00CF7F70" w:rsidP="00CF7F7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Kent Gomez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Frances Hui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Julia McGurk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Jim Ott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Mark Tarte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Members:</w:t>
                      </w: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Thomas Allen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Erick Bell</w:t>
                      </w:r>
                      <w:r w:rsidR="00435C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Elizabeth David</w:t>
                      </w:r>
                      <w:r w:rsidR="00435C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Michelle Gonzales (Co-Chair)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Leanna Jack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Nessa J</w:t>
                      </w:r>
                      <w:r w:rsidR="00435C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ulian </w:t>
                      </w:r>
                      <w:r w:rsidR="00435C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Ashley McHale (Co-Chair)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211DA129" w14:textId="77777777" w:rsidR="00CF7F70" w:rsidRDefault="00CF7F70" w:rsidP="00CF7F7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8BC5BAB" w14:textId="77777777" w:rsidR="00CF7F70" w:rsidRDefault="00CF7F70" w:rsidP="00CF7F7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b/>
          <w:color w:val="943634"/>
          <w:sz w:val="48"/>
          <w:szCs w:val="48"/>
        </w:rPr>
        <w:t xml:space="preserve"> Basic Skills Committee </w:t>
      </w:r>
      <w:r w:rsidR="00C86FF2">
        <w:rPr>
          <w:b/>
          <w:color w:val="943634"/>
          <w:sz w:val="48"/>
          <w:szCs w:val="48"/>
        </w:rPr>
        <w:t>MINUTES</w:t>
      </w:r>
    </w:p>
    <w:p w14:paraId="6592808B" w14:textId="7EDC2F35" w:rsidR="00CF7F70" w:rsidRDefault="00817C05" w:rsidP="00CF7F70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color w:val="auto"/>
        </w:rPr>
        <w:t>2</w:t>
      </w:r>
      <w:r w:rsidR="00CF7F70">
        <w:rPr>
          <w:rStyle w:val="IntenseEmphasis"/>
          <w:rFonts w:ascii="Calibri" w:hAnsi="Calibri" w:cs="Times New Roman"/>
          <w:color w:val="auto"/>
        </w:rPr>
        <w:t>/2</w:t>
      </w:r>
      <w:r>
        <w:rPr>
          <w:rStyle w:val="IntenseEmphasis"/>
          <w:rFonts w:ascii="Calibri" w:hAnsi="Calibri" w:cs="Times New Roman"/>
          <w:color w:val="auto"/>
        </w:rPr>
        <w:t>8</w:t>
      </w:r>
      <w:r w:rsidR="00CF7F70" w:rsidRPr="000A74BB">
        <w:rPr>
          <w:rStyle w:val="IntenseEmphasis"/>
          <w:rFonts w:ascii="Calibri" w:hAnsi="Calibri" w:cs="Times New Roman"/>
          <w:color w:val="auto"/>
        </w:rPr>
        <w:t>/201</w:t>
      </w:r>
      <w:r>
        <w:rPr>
          <w:rStyle w:val="IntenseEmphasis"/>
          <w:rFonts w:ascii="Calibri" w:hAnsi="Calibri" w:cs="Times New Roman"/>
          <w:color w:val="auto"/>
        </w:rPr>
        <w:t>8</w:t>
      </w:r>
      <w:r w:rsidR="00CF7F70" w:rsidRPr="000A74BB">
        <w:rPr>
          <w:rStyle w:val="IntenseEmphasis"/>
          <w:rFonts w:ascii="Calibri" w:hAnsi="Calibri" w:cs="Times New Roman"/>
          <w:color w:val="auto"/>
        </w:rPr>
        <w:t xml:space="preserve"> </w:t>
      </w:r>
      <w:r w:rsidR="00CF7F70" w:rsidRPr="000A74BB">
        <w:rPr>
          <w:rFonts w:ascii="Calibri" w:hAnsi="Calibri" w:cs="Times New Roman"/>
          <w:i/>
        </w:rPr>
        <w:t xml:space="preserve">| 2:30-4:30pm | </w:t>
      </w:r>
      <w:r w:rsidR="00CF7F70" w:rsidRPr="000A74BB">
        <w:rPr>
          <w:rStyle w:val="IntenseEmphasis"/>
          <w:rFonts w:ascii="Calibri" w:hAnsi="Calibri" w:cs="Times New Roman"/>
          <w:color w:val="auto"/>
        </w:rPr>
        <w:t>Room 2411A</w:t>
      </w:r>
      <w:r w:rsidR="00CF7F70" w:rsidRPr="000A74BB">
        <w:rPr>
          <w:rFonts w:ascii="Calibri" w:hAnsi="Calibri" w:cs="Times New Roman"/>
          <w:i/>
        </w:rPr>
        <w:t xml:space="preserve"> </w:t>
      </w:r>
      <w:r w:rsidR="00CF7F70">
        <w:rPr>
          <w:rFonts w:ascii="Calibri" w:hAnsi="Calibri" w:cs="Times New Roman"/>
          <w:i/>
        </w:rPr>
        <w:t xml:space="preserve"> </w:t>
      </w:r>
      <w:r w:rsidR="00CF7F70">
        <w:rPr>
          <w:rFonts w:ascii="Calibri" w:hAnsi="Calibri" w:cs="Times New Roman"/>
          <w:i/>
        </w:rPr>
        <w:br/>
      </w:r>
    </w:p>
    <w:p w14:paraId="405A4903" w14:textId="77777777" w:rsidR="00CF7F70" w:rsidRDefault="00CF7F70" w:rsidP="00CF7F70">
      <w:pPr>
        <w:pBdr>
          <w:top w:val="single" w:sz="4" w:space="1" w:color="44546A" w:themeColor="text2"/>
        </w:pBdr>
        <w:rPr>
          <w:rFonts w:ascii="Calibri" w:hAnsi="Calibri" w:cs="Times New Roman"/>
          <w:i/>
        </w:rPr>
      </w:pPr>
      <w:r>
        <w:rPr>
          <w:b/>
          <w:sz w:val="24"/>
          <w:szCs w:val="24"/>
        </w:rPr>
        <w:t>Agenda Item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Presenter</w:t>
      </w:r>
    </w:p>
    <w:p w14:paraId="62AFBCDF" w14:textId="3784A361" w:rsidR="00CF7F70" w:rsidRDefault="00CF7F70" w:rsidP="00A67C35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>Call to Order</w:t>
      </w:r>
      <w:r w:rsidR="001F309A">
        <w:t xml:space="preserve"> - 2:34pm</w:t>
      </w:r>
      <w:r>
        <w:tab/>
      </w:r>
      <w:r w:rsidR="005623FE">
        <w:t>MG</w:t>
      </w:r>
    </w:p>
    <w:p w14:paraId="0AEDAD7A" w14:textId="02792F5E" w:rsidR="00CF7F70" w:rsidRDefault="00CF7F70" w:rsidP="00A67C35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>Review and Approval of Agenda</w:t>
      </w:r>
      <w:r>
        <w:tab/>
      </w:r>
      <w:r w:rsidR="005623FE">
        <w:t>MG</w:t>
      </w:r>
    </w:p>
    <w:p w14:paraId="778CDA20" w14:textId="16496FDA" w:rsidR="005623FE" w:rsidRDefault="00BA2222" w:rsidP="00BA2222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>Review and Approval of Minutes</w:t>
      </w:r>
      <w:r w:rsidR="001F309A">
        <w:t xml:space="preserve"> (Jim/Julia)</w:t>
      </w:r>
    </w:p>
    <w:p w14:paraId="1D8B418C" w14:textId="3EB1E07F" w:rsidR="001F309A" w:rsidRDefault="001F309A" w:rsidP="00BA2222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>Expanding Proctoring Services</w:t>
      </w:r>
      <w:r>
        <w:tab/>
        <w:t>Julia/Erick</w:t>
      </w:r>
    </w:p>
    <w:p w14:paraId="48FE2D72" w14:textId="73E319AE" w:rsidR="001F309A" w:rsidRDefault="001F309A" w:rsidP="001F309A">
      <w:pPr>
        <w:pStyle w:val="ListParagraph"/>
        <w:tabs>
          <w:tab w:val="left" w:pos="8280"/>
        </w:tabs>
        <w:spacing w:line="360" w:lineRule="auto"/>
        <w:ind w:left="3960"/>
      </w:pPr>
      <w:r>
        <w:t>Julia and Erick met with VP William on Friday; Ask was, could we use proctoring center in DSPS for more than just identified disabilities? (ESL as a test, and then to those who need more time). Answer: NO. William did some research before the meeting. State has apportioned certain funds for students with identified disabilities, with equipment dedicated to those students.  Proctoring center on 2018 Facilities Master Plan</w:t>
      </w:r>
      <w:r w:rsidR="000342D7">
        <w:t>.</w:t>
      </w:r>
      <w:r w:rsidR="007D2253">
        <w:t xml:space="preserve">  William seems adamant to find a pathway to help needed services for ESL students.</w:t>
      </w:r>
    </w:p>
    <w:p w14:paraId="0F37EABC" w14:textId="299E85C1" w:rsidR="000342D7" w:rsidRDefault="000342D7" w:rsidP="001F309A">
      <w:pPr>
        <w:pStyle w:val="ListParagraph"/>
        <w:tabs>
          <w:tab w:val="left" w:pos="8280"/>
        </w:tabs>
        <w:spacing w:line="360" w:lineRule="auto"/>
        <w:ind w:left="3960"/>
      </w:pPr>
      <w:r>
        <w:t>Program Review process – programs are including the need for a proctoring center and staff.</w:t>
      </w:r>
    </w:p>
    <w:p w14:paraId="4FC463C7" w14:textId="702821E2" w:rsidR="000342D7" w:rsidRDefault="000342D7" w:rsidP="001F309A">
      <w:pPr>
        <w:pStyle w:val="ListParagraph"/>
        <w:tabs>
          <w:tab w:val="left" w:pos="8280"/>
        </w:tabs>
        <w:spacing w:line="360" w:lineRule="auto"/>
        <w:ind w:left="3960"/>
      </w:pPr>
      <w:r>
        <w:t>Conversation on identified disabilities, particularly with non-traditional students; Julia will join the task force.</w:t>
      </w:r>
    </w:p>
    <w:p w14:paraId="4EA8C7F9" w14:textId="1D771DFD" w:rsidR="000342D7" w:rsidRDefault="000342D7" w:rsidP="001F309A">
      <w:pPr>
        <w:pStyle w:val="ListParagraph"/>
        <w:tabs>
          <w:tab w:val="left" w:pos="8280"/>
        </w:tabs>
        <w:spacing w:line="360" w:lineRule="auto"/>
        <w:ind w:left="3960"/>
      </w:pPr>
      <w:r>
        <w:t xml:space="preserve">PTSD – Significant number of ESL students suffer from </w:t>
      </w:r>
      <w:proofErr w:type="gramStart"/>
      <w:r>
        <w:t>PTSD,</w:t>
      </w:r>
      <w:proofErr w:type="gramEnd"/>
      <w:r>
        <w:t xml:space="preserve"> Veterans Center offers help; as long as PTSD is documented by a health practitioner.</w:t>
      </w:r>
    </w:p>
    <w:p w14:paraId="2B20CFF6" w14:textId="7DC6287B" w:rsidR="000342D7" w:rsidRDefault="000342D7" w:rsidP="001F309A">
      <w:pPr>
        <w:pStyle w:val="ListParagraph"/>
        <w:tabs>
          <w:tab w:val="left" w:pos="8280"/>
        </w:tabs>
        <w:spacing w:line="360" w:lineRule="auto"/>
        <w:ind w:left="3960"/>
      </w:pPr>
      <w:r>
        <w:t xml:space="preserve">Yesenia – students express that they do wish they had more time for tests. </w:t>
      </w:r>
    </w:p>
    <w:p w14:paraId="18AA2A23" w14:textId="77777777" w:rsidR="007D2253" w:rsidRDefault="007D2253" w:rsidP="000342D7">
      <w:pPr>
        <w:pStyle w:val="ListParagraph"/>
        <w:tabs>
          <w:tab w:val="left" w:pos="8280"/>
        </w:tabs>
        <w:spacing w:line="360" w:lineRule="auto"/>
        <w:ind w:left="3960"/>
      </w:pPr>
      <w:r>
        <w:t>Michelle thinks that for students of color, the council of elders of color on campus could help educate the instructors on the need for additional services.</w:t>
      </w:r>
    </w:p>
    <w:p w14:paraId="3C4127DE" w14:textId="075851A0" w:rsidR="007D2253" w:rsidRDefault="007D2253" w:rsidP="00587FA9">
      <w:pPr>
        <w:pStyle w:val="ListParagraph"/>
        <w:tabs>
          <w:tab w:val="left" w:pos="8280"/>
        </w:tabs>
        <w:spacing w:line="360" w:lineRule="auto"/>
        <w:ind w:left="0"/>
      </w:pPr>
      <w:r>
        <w:lastRenderedPageBreak/>
        <w:t>Leanna will look into the parameters around PTSD and referral on campus.</w:t>
      </w:r>
      <w:r w:rsidR="00587FA9">
        <w:t xml:space="preserve">  </w:t>
      </w:r>
      <w:r>
        <w:t xml:space="preserve">Julia will ask Donna about Assessment </w:t>
      </w:r>
      <w:proofErr w:type="spellStart"/>
      <w:r>
        <w:t>ctr</w:t>
      </w:r>
      <w:proofErr w:type="spellEnd"/>
      <w:r>
        <w:t xml:space="preserve"> use</w:t>
      </w:r>
    </w:p>
    <w:p w14:paraId="04B84904" w14:textId="7FC1342B" w:rsidR="007D2253" w:rsidRDefault="005623FE" w:rsidP="00587FA9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line="360" w:lineRule="auto"/>
        <w:ind w:left="360"/>
      </w:pPr>
      <w:r>
        <w:t>Math Placement Data</w:t>
      </w:r>
      <w:r w:rsidR="00CF7F70">
        <w:tab/>
      </w:r>
      <w:r w:rsidR="007D2253">
        <w:t>Ashley</w:t>
      </w:r>
      <w:r w:rsidR="00587FA9">
        <w:br/>
      </w:r>
      <w:r w:rsidR="007D2253">
        <w:t xml:space="preserve">Ashley shared Placement data from </w:t>
      </w:r>
      <w:r w:rsidR="00557DAD">
        <w:t>Math and recent Math Jam</w:t>
      </w:r>
      <w:r w:rsidR="00587FA9">
        <w:t xml:space="preserve"> (attached at end)</w:t>
      </w:r>
    </w:p>
    <w:p w14:paraId="63D4EDD1" w14:textId="3876582D" w:rsidR="005623FE" w:rsidRDefault="00DC3AB9" w:rsidP="00587FA9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line="360" w:lineRule="auto"/>
        <w:ind w:left="360"/>
      </w:pPr>
      <w:r>
        <w:t>2</w:t>
      </w:r>
      <w:r w:rsidR="00BA2222">
        <w:t>017-2018 Budget Allocation</w:t>
      </w:r>
    </w:p>
    <w:p w14:paraId="1E174EC1" w14:textId="77777777" w:rsidR="00587FA9" w:rsidRDefault="005623FE" w:rsidP="00587FA9">
      <w:pPr>
        <w:pStyle w:val="ListParagraph"/>
        <w:numPr>
          <w:ilvl w:val="1"/>
          <w:numId w:val="2"/>
        </w:numPr>
        <w:tabs>
          <w:tab w:val="left" w:pos="720"/>
          <w:tab w:val="left" w:pos="8280"/>
        </w:tabs>
        <w:spacing w:line="360" w:lineRule="auto"/>
        <w:ind w:left="720"/>
      </w:pPr>
      <w:r>
        <w:t xml:space="preserve">Unified plan </w:t>
      </w:r>
      <w:r w:rsidR="00587FA9">
        <w:br/>
      </w:r>
      <w:r w:rsidR="00557DAD">
        <w:t>(Search “Unified Plan” on LPC website</w:t>
      </w:r>
      <w:proofErr w:type="gramStart"/>
      <w:r w:rsidR="00557DAD">
        <w:t>)</w:t>
      </w:r>
      <w:r w:rsidR="00587FA9">
        <w:t xml:space="preserve">  </w:t>
      </w:r>
      <w:r w:rsidR="002612DE">
        <w:t>Increase</w:t>
      </w:r>
      <w:proofErr w:type="gramEnd"/>
      <w:r w:rsidR="002612DE">
        <w:t xml:space="preserve"> completion and persistence for DI students – Tutoring for DI groups (?) BSI </w:t>
      </w:r>
      <w:proofErr w:type="spellStart"/>
      <w:r w:rsidR="002612DE">
        <w:t>cmte</w:t>
      </w:r>
      <w:proofErr w:type="spellEnd"/>
      <w:r w:rsidR="002612DE">
        <w:t xml:space="preserve"> agreed to support training and funding of DI specialized smart shop instructors</w:t>
      </w:r>
      <w:r w:rsidR="00587FA9">
        <w:br/>
      </w:r>
      <w:r w:rsidR="002612DE">
        <w:t>ESL – supporting Smart Shop development; study smart shop success; support library cataloging project for ESL program</w:t>
      </w:r>
      <w:r w:rsidR="00587FA9">
        <w:br/>
      </w:r>
      <w:r w:rsidR="002612DE">
        <w:t>Increase Transfer/Degree – smart shops workshops</w:t>
      </w:r>
      <w:r w:rsidR="00587FA9">
        <w:br/>
      </w:r>
      <w:r w:rsidR="002612DE">
        <w:t xml:space="preserve">English – RA, BSSOT activities; </w:t>
      </w:r>
      <w:r w:rsidR="00587FA9">
        <w:br/>
      </w:r>
      <w:r w:rsidR="002612DE">
        <w:t>Math – Professional Development; Math Jam</w:t>
      </w:r>
    </w:p>
    <w:p w14:paraId="7B23447A" w14:textId="77777777" w:rsidR="00587FA9" w:rsidRDefault="002612DE" w:rsidP="00587FA9">
      <w:pPr>
        <w:pStyle w:val="ListParagraph"/>
        <w:tabs>
          <w:tab w:val="left" w:pos="720"/>
          <w:tab w:val="left" w:pos="8280"/>
        </w:tabs>
        <w:spacing w:line="360" w:lineRule="auto"/>
      </w:pPr>
      <w:r>
        <w:t xml:space="preserve">Students </w:t>
      </w:r>
      <w:r w:rsidR="000D6832">
        <w:t>fe</w:t>
      </w:r>
      <w:r w:rsidR="00587FA9">
        <w:t xml:space="preserve">el more math tutoring is needed; </w:t>
      </w:r>
      <w:r w:rsidR="000D6832">
        <w:t>Embedded tutors for specific basic skills classes</w:t>
      </w:r>
      <w:r w:rsidR="00587FA9">
        <w:t xml:space="preserve">  </w:t>
      </w:r>
      <w:r w:rsidR="000D6832">
        <w:t xml:space="preserve">(MG) Students struggle with asking for help from instructors; Yesenia – some students are too prideful to ask for help, some don’t know they need help.  Students connect with other students. </w:t>
      </w:r>
    </w:p>
    <w:p w14:paraId="2D32CF97" w14:textId="0E91CEB9" w:rsidR="00587FA9" w:rsidRDefault="00587FA9" w:rsidP="00587FA9">
      <w:pPr>
        <w:pStyle w:val="ListParagraph"/>
        <w:tabs>
          <w:tab w:val="left" w:pos="720"/>
          <w:tab w:val="left" w:pos="8280"/>
        </w:tabs>
        <w:spacing w:line="360" w:lineRule="auto"/>
      </w:pPr>
      <w:r>
        <w:t xml:space="preserve">** </w:t>
      </w:r>
      <w:r w:rsidR="000D6832">
        <w:t>We need to send the students to a person, not a service, or bring the human to them.</w:t>
      </w:r>
      <w:r>
        <w:br/>
      </w:r>
      <w:r w:rsidR="000D6832">
        <w:t>Tutoring issue – limited hours; early morning services, late morning services</w:t>
      </w:r>
      <w:proofErr w:type="gramStart"/>
      <w:r w:rsidR="000D6832">
        <w:t xml:space="preserve">; </w:t>
      </w:r>
      <w:r>
        <w:t xml:space="preserve"> </w:t>
      </w:r>
      <w:proofErr w:type="spellStart"/>
      <w:r w:rsidR="000D6832">
        <w:t>NetTutor</w:t>
      </w:r>
      <w:proofErr w:type="spellEnd"/>
      <w:proofErr w:type="gramEnd"/>
      <w:r w:rsidR="000D6832">
        <w:t xml:space="preserve"> can be limited; maybe students who have been successful with using it can testify to it. </w:t>
      </w:r>
    </w:p>
    <w:p w14:paraId="32543957" w14:textId="77777777" w:rsidR="00587FA9" w:rsidRDefault="005623FE" w:rsidP="00587FA9">
      <w:pPr>
        <w:pStyle w:val="ListParagraph"/>
        <w:numPr>
          <w:ilvl w:val="1"/>
          <w:numId w:val="2"/>
        </w:numPr>
        <w:tabs>
          <w:tab w:val="left" w:pos="720"/>
          <w:tab w:val="left" w:pos="8280"/>
        </w:tabs>
        <w:spacing w:line="360" w:lineRule="auto"/>
        <w:ind w:left="720"/>
      </w:pPr>
      <w:r>
        <w:t>Committee proposals</w:t>
      </w:r>
      <w:r w:rsidR="00CF7F70">
        <w:tab/>
      </w:r>
      <w:r>
        <w:t>MG</w:t>
      </w:r>
      <w:r w:rsidR="00587FA9">
        <w:br/>
      </w:r>
      <w:r w:rsidR="000D6832">
        <w:t xml:space="preserve">2017-18 budget allocation: $112,601 </w:t>
      </w:r>
    </w:p>
    <w:p w14:paraId="3FD98D3C" w14:textId="77777777" w:rsidR="00587FA9" w:rsidRDefault="000D6832" w:rsidP="00587FA9">
      <w:pPr>
        <w:pStyle w:val="ListParagraph"/>
        <w:numPr>
          <w:ilvl w:val="0"/>
          <w:numId w:val="6"/>
        </w:numPr>
        <w:tabs>
          <w:tab w:val="left" w:pos="720"/>
          <w:tab w:val="left" w:pos="8280"/>
        </w:tabs>
        <w:spacing w:line="360" w:lineRule="auto"/>
      </w:pPr>
      <w:r>
        <w:t>Frances – Teaching Institute continuing</w:t>
      </w:r>
    </w:p>
    <w:p w14:paraId="7E18E889" w14:textId="77777777" w:rsidR="00587FA9" w:rsidRDefault="000D6832" w:rsidP="00587FA9">
      <w:pPr>
        <w:pStyle w:val="ListParagraph"/>
        <w:numPr>
          <w:ilvl w:val="0"/>
          <w:numId w:val="6"/>
        </w:numPr>
        <w:tabs>
          <w:tab w:val="left" w:pos="720"/>
          <w:tab w:val="left" w:pos="8280"/>
        </w:tabs>
        <w:spacing w:line="360" w:lineRule="auto"/>
      </w:pPr>
      <w:r>
        <w:t xml:space="preserve">Sending one or two </w:t>
      </w:r>
      <w:r w:rsidR="00DB3F3F">
        <w:t>people to Great Teachers Conference</w:t>
      </w:r>
    </w:p>
    <w:p w14:paraId="1EB0EEEA" w14:textId="1C9DBEE4" w:rsidR="00DB3F3F" w:rsidRDefault="00DB3F3F" w:rsidP="00587FA9">
      <w:pPr>
        <w:pStyle w:val="ListParagraph"/>
        <w:numPr>
          <w:ilvl w:val="0"/>
          <w:numId w:val="6"/>
        </w:numPr>
        <w:tabs>
          <w:tab w:val="left" w:pos="720"/>
          <w:tab w:val="left" w:pos="8280"/>
        </w:tabs>
        <w:spacing w:line="360" w:lineRule="auto"/>
      </w:pPr>
      <w:r>
        <w:t>Print cards for students who need it (students need to be identified, maybe start with DI)</w:t>
      </w:r>
    </w:p>
    <w:p w14:paraId="4478BA8A" w14:textId="51E76F97" w:rsidR="008A6CE6" w:rsidRDefault="00DB3F3F" w:rsidP="00587FA9">
      <w:pPr>
        <w:pStyle w:val="ListParagraph"/>
        <w:numPr>
          <w:ilvl w:val="0"/>
          <w:numId w:val="6"/>
        </w:numPr>
        <w:tabs>
          <w:tab w:val="left" w:pos="720"/>
          <w:tab w:val="left" w:pos="8280"/>
        </w:tabs>
        <w:spacing w:line="360" w:lineRule="auto"/>
      </w:pPr>
      <w:r>
        <w:t xml:space="preserve">Library collaboration with ESL faculty BELL (Basic English Learner Library); </w:t>
      </w:r>
      <w:proofErr w:type="spellStart"/>
      <w:r>
        <w:t>OverDrive</w:t>
      </w:r>
      <w:proofErr w:type="spellEnd"/>
      <w:r>
        <w:t>. How do we market it? Smart Shop Workshop</w:t>
      </w:r>
      <w:r w:rsidR="008A6CE6">
        <w:t>!</w:t>
      </w:r>
    </w:p>
    <w:p w14:paraId="212C128A" w14:textId="66A84104" w:rsidR="00587FA9" w:rsidRDefault="00FC7FE1" w:rsidP="00587FA9">
      <w:pPr>
        <w:pStyle w:val="ListParagraph"/>
        <w:numPr>
          <w:ilvl w:val="0"/>
          <w:numId w:val="6"/>
        </w:numPr>
        <w:tabs>
          <w:tab w:val="left" w:pos="720"/>
          <w:tab w:val="left" w:pos="8280"/>
        </w:tabs>
        <w:spacing w:line="360" w:lineRule="auto"/>
      </w:pPr>
      <w:r>
        <w:t>Need – Emergency Relief Scholarships for Students  - please research this and report back</w:t>
      </w:r>
    </w:p>
    <w:p w14:paraId="445AA2E9" w14:textId="77777777" w:rsidR="00587FA9" w:rsidRDefault="00587FA9" w:rsidP="00587FA9">
      <w:pPr>
        <w:pStyle w:val="ListParagraph"/>
        <w:numPr>
          <w:ilvl w:val="0"/>
          <w:numId w:val="6"/>
        </w:numPr>
        <w:tabs>
          <w:tab w:val="left" w:pos="720"/>
          <w:tab w:val="left" w:pos="8280"/>
        </w:tabs>
        <w:spacing w:line="360" w:lineRule="auto"/>
      </w:pPr>
      <w:r>
        <w:t>Julia – class sets of dictionaries – can we buy a bookshelf? – YES!</w:t>
      </w:r>
    </w:p>
    <w:p w14:paraId="5FD3330F" w14:textId="6525B81C" w:rsidR="00587FA9" w:rsidRDefault="00587FA9" w:rsidP="00587FA9">
      <w:pPr>
        <w:pStyle w:val="ListParagraph"/>
        <w:numPr>
          <w:ilvl w:val="0"/>
          <w:numId w:val="6"/>
        </w:numPr>
        <w:tabs>
          <w:tab w:val="left" w:pos="8280"/>
        </w:tabs>
        <w:spacing w:line="360" w:lineRule="auto"/>
      </w:pPr>
      <w:r>
        <w:lastRenderedPageBreak/>
        <w:t>ESL needs to create a new branch of ESL – VESL (Vocational ESL) currently VESL for vineyard workers in LVM; do we have funding for conferences? Yes!</w:t>
      </w:r>
    </w:p>
    <w:p w14:paraId="32046C29" w14:textId="77777777" w:rsidR="00587FA9" w:rsidRDefault="008A6CE6" w:rsidP="00587FA9">
      <w:pPr>
        <w:tabs>
          <w:tab w:val="left" w:pos="720"/>
          <w:tab w:val="left" w:pos="8280"/>
        </w:tabs>
        <w:spacing w:line="360" w:lineRule="auto"/>
        <w:ind w:left="1080"/>
      </w:pPr>
      <w:r>
        <w:t>Kent – is it possible to visit a campus to find best practices in spending basic skills $? (</w:t>
      </w:r>
      <w:proofErr w:type="spellStart"/>
      <w:r>
        <w:t>DeAnza</w:t>
      </w:r>
      <w:proofErr w:type="spellEnd"/>
      <w:r>
        <w:t xml:space="preserve"> is doing some amazing things) Identify schools with large BS populations and find out what </w:t>
      </w:r>
      <w:proofErr w:type="gramStart"/>
      <w:r>
        <w:t>they’re</w:t>
      </w:r>
      <w:proofErr w:type="gramEnd"/>
      <w:r>
        <w:t xml:space="preserve"> doing?  Many ideas from BSSOT RFA</w:t>
      </w:r>
    </w:p>
    <w:p w14:paraId="05AFA9AE" w14:textId="77777777" w:rsidR="00587FA9" w:rsidRDefault="008A6CE6" w:rsidP="00587FA9">
      <w:pPr>
        <w:tabs>
          <w:tab w:val="left" w:pos="720"/>
          <w:tab w:val="left" w:pos="8280"/>
        </w:tabs>
        <w:spacing w:line="360" w:lineRule="auto"/>
        <w:ind w:left="1080"/>
      </w:pPr>
      <w:r>
        <w:t xml:space="preserve">** Email people about Basic Skills Webinar </w:t>
      </w:r>
      <w:r w:rsidR="00587FA9">
        <w:t>–</w:t>
      </w:r>
      <w:r>
        <w:t xml:space="preserve"> </w:t>
      </w:r>
    </w:p>
    <w:p w14:paraId="20E67A3B" w14:textId="44297664" w:rsidR="00FC7FE1" w:rsidRDefault="00FC7FE1" w:rsidP="00587FA9">
      <w:pPr>
        <w:tabs>
          <w:tab w:val="left" w:pos="720"/>
          <w:tab w:val="left" w:pos="8280"/>
        </w:tabs>
        <w:spacing w:line="360" w:lineRule="auto"/>
        <w:ind w:left="1080"/>
      </w:pPr>
      <w:r>
        <w:t>Will summarize for next meeting and finalize our list at next meeting</w:t>
      </w:r>
    </w:p>
    <w:p w14:paraId="486EFD16" w14:textId="5015531D" w:rsidR="00DC3AB9" w:rsidRDefault="00A67C35" w:rsidP="00587FA9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line="360" w:lineRule="auto"/>
        <w:ind w:left="360"/>
      </w:pPr>
      <w:r>
        <w:t>Smart Sho</w:t>
      </w:r>
      <w:r w:rsidR="00BA2222">
        <w:t xml:space="preserve">ps </w:t>
      </w:r>
      <w:r w:rsidR="00B54292">
        <w:t xml:space="preserve">– spring 2018 </w:t>
      </w:r>
    </w:p>
    <w:p w14:paraId="1B88669F" w14:textId="77777777" w:rsidR="00587FA9" w:rsidRDefault="005623FE" w:rsidP="00587FA9">
      <w:pPr>
        <w:pStyle w:val="ListParagraph"/>
        <w:numPr>
          <w:ilvl w:val="1"/>
          <w:numId w:val="2"/>
        </w:numPr>
        <w:tabs>
          <w:tab w:val="left" w:pos="720"/>
          <w:tab w:val="left" w:pos="8280"/>
        </w:tabs>
        <w:spacing w:line="360" w:lineRule="auto"/>
        <w:ind w:left="720"/>
      </w:pPr>
      <w:r>
        <w:t>Biology</w:t>
      </w:r>
      <w:r w:rsidR="00FC7FE1">
        <w:t xml:space="preserve">/ESL/Math – </w:t>
      </w:r>
    </w:p>
    <w:p w14:paraId="67E87D03" w14:textId="77777777" w:rsidR="00587FA9" w:rsidRDefault="00FC7FE1" w:rsidP="00587FA9">
      <w:pPr>
        <w:pStyle w:val="ListParagraph"/>
        <w:tabs>
          <w:tab w:val="left" w:pos="720"/>
          <w:tab w:val="left" w:pos="8280"/>
        </w:tabs>
        <w:spacing w:line="360" w:lineRule="auto"/>
      </w:pPr>
      <w:r>
        <w:t>Bio – working on several smart shops for this semester</w:t>
      </w:r>
    </w:p>
    <w:p w14:paraId="39A72A3B" w14:textId="77777777" w:rsidR="00587FA9" w:rsidRDefault="00FC7FE1" w:rsidP="00587FA9">
      <w:pPr>
        <w:pStyle w:val="ListParagraph"/>
        <w:tabs>
          <w:tab w:val="left" w:pos="720"/>
          <w:tab w:val="left" w:pos="8280"/>
        </w:tabs>
        <w:spacing w:line="360" w:lineRule="auto"/>
      </w:pPr>
      <w:r>
        <w:t xml:space="preserve">ESL – </w:t>
      </w:r>
      <w:r w:rsidR="00010E6D">
        <w:t>students love the support! Grammar workshops with 20 students! Students are suggesting workshop ideas</w:t>
      </w:r>
    </w:p>
    <w:p w14:paraId="7E9237A4" w14:textId="697E9F03" w:rsidR="00FC7FE1" w:rsidRDefault="00FC7FE1" w:rsidP="00587FA9">
      <w:pPr>
        <w:pStyle w:val="ListParagraph"/>
        <w:tabs>
          <w:tab w:val="left" w:pos="720"/>
          <w:tab w:val="left" w:pos="8280"/>
        </w:tabs>
        <w:spacing w:line="360" w:lineRule="auto"/>
      </w:pPr>
      <w:r>
        <w:t xml:space="preserve">Math – going well! </w:t>
      </w:r>
    </w:p>
    <w:p w14:paraId="4FE449AC" w14:textId="77777777" w:rsidR="00587FA9" w:rsidRDefault="005623FE" w:rsidP="00587FA9">
      <w:pPr>
        <w:pStyle w:val="ListParagraph"/>
        <w:numPr>
          <w:ilvl w:val="1"/>
          <w:numId w:val="2"/>
        </w:numPr>
        <w:tabs>
          <w:tab w:val="left" w:pos="720"/>
          <w:tab w:val="left" w:pos="8280"/>
        </w:tabs>
        <w:spacing w:line="360" w:lineRule="auto"/>
        <w:ind w:left="720"/>
      </w:pPr>
      <w:r>
        <w:t>Ongoing marketing</w:t>
      </w:r>
    </w:p>
    <w:p w14:paraId="3AFB3DD5" w14:textId="77777777" w:rsidR="00587FA9" w:rsidRDefault="00010E6D" w:rsidP="00587FA9">
      <w:pPr>
        <w:pStyle w:val="ListParagraph"/>
        <w:tabs>
          <w:tab w:val="left" w:pos="720"/>
          <w:tab w:val="left" w:pos="8280"/>
        </w:tabs>
        <w:spacing w:line="360" w:lineRule="auto"/>
      </w:pPr>
      <w:r>
        <w:t>Michelle reached out to Nessa Julian (interim co-coordinator of student government); Jared and Michelle had the idea to ask the student government how to market the smart shops to students</w:t>
      </w:r>
    </w:p>
    <w:p w14:paraId="62BA8445" w14:textId="77777777" w:rsidR="00587FA9" w:rsidRDefault="00010E6D" w:rsidP="00587FA9">
      <w:pPr>
        <w:pStyle w:val="ListParagraph"/>
        <w:tabs>
          <w:tab w:val="left" w:pos="720"/>
          <w:tab w:val="left" w:pos="8280"/>
        </w:tabs>
        <w:spacing w:line="360" w:lineRule="auto"/>
      </w:pPr>
      <w:r>
        <w:t>Nessa also has ideas for smart shops</w:t>
      </w:r>
    </w:p>
    <w:p w14:paraId="70510C06" w14:textId="77777777" w:rsidR="00587FA9" w:rsidRDefault="00010E6D" w:rsidP="00587FA9">
      <w:pPr>
        <w:pStyle w:val="ListParagraph"/>
        <w:tabs>
          <w:tab w:val="left" w:pos="720"/>
          <w:tab w:val="left" w:pos="8280"/>
        </w:tabs>
        <w:spacing w:line="360" w:lineRule="auto"/>
      </w:pPr>
      <w:r>
        <w:t>Smart shops task force – everyone are doing extra work to get this off the ground; excited about interdisciplinary nature of the program</w:t>
      </w:r>
    </w:p>
    <w:p w14:paraId="6E5799C6" w14:textId="77777777" w:rsidR="00587FA9" w:rsidRDefault="00010E6D" w:rsidP="00587FA9">
      <w:pPr>
        <w:pStyle w:val="ListParagraph"/>
        <w:tabs>
          <w:tab w:val="left" w:pos="720"/>
          <w:tab w:val="left" w:pos="8280"/>
        </w:tabs>
        <w:spacing w:line="360" w:lineRule="auto"/>
      </w:pPr>
      <w:r>
        <w:t>Unified plan – support ongoing grant initiatives – Smart Shop coordinator</w:t>
      </w:r>
    </w:p>
    <w:p w14:paraId="2C58061E" w14:textId="77777777" w:rsidR="00587FA9" w:rsidRDefault="00010E6D" w:rsidP="00587FA9">
      <w:pPr>
        <w:pStyle w:val="ListParagraph"/>
        <w:tabs>
          <w:tab w:val="left" w:pos="720"/>
          <w:tab w:val="left" w:pos="8280"/>
        </w:tabs>
        <w:spacing w:line="360" w:lineRule="auto"/>
      </w:pPr>
      <w:r>
        <w:t>Can we encourage faculty to offer referral extra credit – student can refer othe</w:t>
      </w:r>
      <w:r w:rsidR="00587FA9">
        <w:t>r student to attend the workshop</w:t>
      </w:r>
    </w:p>
    <w:p w14:paraId="393E27EB" w14:textId="6BB22590" w:rsidR="00010E6D" w:rsidRDefault="00010E6D" w:rsidP="00587FA9">
      <w:pPr>
        <w:pStyle w:val="ListParagraph"/>
        <w:tabs>
          <w:tab w:val="left" w:pos="720"/>
          <w:tab w:val="left" w:pos="8280"/>
        </w:tabs>
        <w:spacing w:line="360" w:lineRule="auto"/>
      </w:pPr>
      <w:r>
        <w:t xml:space="preserve">English has created handouts for workshops; </w:t>
      </w:r>
      <w:proofErr w:type="gramStart"/>
      <w:r>
        <w:t>hopefully</w:t>
      </w:r>
      <w:proofErr w:type="gramEnd"/>
      <w:r>
        <w:t xml:space="preserve"> ESL and Math will follow</w:t>
      </w:r>
    </w:p>
    <w:p w14:paraId="5C41282A" w14:textId="22B5F5DA" w:rsidR="00764F06" w:rsidRDefault="00764F06" w:rsidP="00587FA9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line="360" w:lineRule="auto"/>
        <w:ind w:left="360"/>
      </w:pPr>
      <w:r>
        <w:t>(NEW) Committee Charge</w:t>
      </w:r>
      <w:r w:rsidR="00587FA9">
        <w:t xml:space="preserve"> – stays same</w:t>
      </w:r>
    </w:p>
    <w:p w14:paraId="639FB863" w14:textId="77777777" w:rsidR="00587FA9" w:rsidRDefault="00CF7F70" w:rsidP="00587FA9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line="360" w:lineRule="auto"/>
        <w:ind w:left="360"/>
      </w:pPr>
      <w:r>
        <w:t>Next Meeting:</w:t>
      </w:r>
      <w:r w:rsidR="003B350A">
        <w:t xml:space="preserve"> 4/25/18</w:t>
      </w:r>
      <w:r>
        <w:tab/>
      </w:r>
      <w:r w:rsidR="005623FE">
        <w:t>MG</w:t>
      </w:r>
    </w:p>
    <w:p w14:paraId="7232D851" w14:textId="05C1BB62" w:rsidR="003B350A" w:rsidRDefault="003B350A" w:rsidP="00587FA9">
      <w:pPr>
        <w:pStyle w:val="ListParagraph"/>
        <w:tabs>
          <w:tab w:val="left" w:pos="360"/>
          <w:tab w:val="left" w:pos="8280"/>
        </w:tabs>
        <w:spacing w:line="360" w:lineRule="auto"/>
        <w:ind w:left="360"/>
      </w:pPr>
      <w:r>
        <w:t>March 21 – due date for any additions to budget proposals</w:t>
      </w:r>
      <w:proofErr w:type="gramStart"/>
      <w:r w:rsidR="00587FA9">
        <w:t xml:space="preserve">;  </w:t>
      </w:r>
      <w:r>
        <w:t>MG</w:t>
      </w:r>
      <w:proofErr w:type="gramEnd"/>
      <w:r>
        <w:t>/AM will send a reminder</w:t>
      </w:r>
    </w:p>
    <w:p w14:paraId="58A9C854" w14:textId="77777777" w:rsidR="00587FA9" w:rsidRDefault="00CF7F70" w:rsidP="00587FA9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line="360" w:lineRule="auto"/>
        <w:ind w:left="360"/>
      </w:pPr>
      <w:r>
        <w:t>Good of the order</w:t>
      </w:r>
      <w:r w:rsidR="00D826D3">
        <w:t xml:space="preserve">  </w:t>
      </w:r>
    </w:p>
    <w:p w14:paraId="400517FB" w14:textId="7B4987BC" w:rsidR="003B350A" w:rsidRDefault="003B350A" w:rsidP="00587FA9">
      <w:pPr>
        <w:pStyle w:val="ListParagraph"/>
        <w:numPr>
          <w:ilvl w:val="0"/>
          <w:numId w:val="7"/>
        </w:numPr>
        <w:tabs>
          <w:tab w:val="left" w:pos="360"/>
          <w:tab w:val="left" w:pos="8280"/>
        </w:tabs>
        <w:spacing w:line="360" w:lineRule="auto"/>
      </w:pPr>
      <w:r>
        <w:t>Michelle and Ashley have one more year as chairs.</w:t>
      </w:r>
      <w:r w:rsidR="00587FA9">
        <w:t xml:space="preserve">  </w:t>
      </w:r>
      <w:r>
        <w:t xml:space="preserve">If someone is interested in chairing the committee, please let us know that by the end of the semester; Michelle and/or Ashley will </w:t>
      </w:r>
      <w:r>
        <w:lastRenderedPageBreak/>
        <w:t>continue as committee members after that first year and we would like to help you as you learn.  3 CAH</w:t>
      </w:r>
    </w:p>
    <w:p w14:paraId="1E1C8405" w14:textId="5ED8F4E7" w:rsidR="003B350A" w:rsidRDefault="00587FA9" w:rsidP="00587FA9">
      <w:pPr>
        <w:pStyle w:val="ListParagraph"/>
        <w:numPr>
          <w:ilvl w:val="0"/>
          <w:numId w:val="7"/>
        </w:numPr>
        <w:tabs>
          <w:tab w:val="left" w:pos="360"/>
          <w:tab w:val="left" w:pos="8280"/>
        </w:tabs>
        <w:spacing w:line="360" w:lineRule="auto"/>
      </w:pPr>
      <w:r>
        <w:t xml:space="preserve"> </w:t>
      </w:r>
      <w:r w:rsidR="003B350A">
        <w:t>1</w:t>
      </w:r>
      <w:r w:rsidR="003B350A" w:rsidRPr="003B350A">
        <w:rPr>
          <w:vertAlign w:val="superscript"/>
        </w:rPr>
        <w:t>st</w:t>
      </w:r>
      <w:r w:rsidR="003B350A">
        <w:t xml:space="preserve"> annual ESL picnic 4/27 – international </w:t>
      </w:r>
      <w:proofErr w:type="gramStart"/>
      <w:r w:rsidR="003B350A">
        <w:t>pot-luck</w:t>
      </w:r>
      <w:proofErr w:type="gramEnd"/>
      <w:r w:rsidR="003B350A">
        <w:t xml:space="preserve">! 12:30-2:30 in Amphitheater and </w:t>
      </w:r>
      <w:proofErr w:type="gramStart"/>
      <w:r w:rsidR="003B350A">
        <w:t>4000;</w:t>
      </w:r>
      <w:proofErr w:type="gramEnd"/>
      <w:r w:rsidR="003B350A">
        <w:t xml:space="preserve"> campus is invited to participate!</w:t>
      </w:r>
    </w:p>
    <w:p w14:paraId="592EBC15" w14:textId="4203C587" w:rsidR="003B350A" w:rsidRDefault="003B350A" w:rsidP="00587FA9">
      <w:pPr>
        <w:pStyle w:val="ListParagraph"/>
        <w:numPr>
          <w:ilvl w:val="0"/>
          <w:numId w:val="7"/>
        </w:numPr>
        <w:tabs>
          <w:tab w:val="left" w:pos="360"/>
          <w:tab w:val="left" w:pos="8280"/>
        </w:tabs>
        <w:spacing w:line="360" w:lineRule="auto"/>
      </w:pPr>
      <w:r>
        <w:t>Library has new resources! Newspaper database; JSTOR (collection of scholarly journals); streaming videos; Overdrive</w:t>
      </w:r>
    </w:p>
    <w:p w14:paraId="246D012E" w14:textId="0D1FD142" w:rsidR="00557DAD" w:rsidRDefault="00CF7F70" w:rsidP="00346504">
      <w:pPr>
        <w:pStyle w:val="ListParagraph"/>
        <w:numPr>
          <w:ilvl w:val="0"/>
          <w:numId w:val="2"/>
        </w:numPr>
        <w:tabs>
          <w:tab w:val="left" w:pos="360"/>
          <w:tab w:val="left" w:pos="3960"/>
          <w:tab w:val="left" w:pos="8280"/>
          <w:tab w:val="left" w:pos="8640"/>
        </w:tabs>
        <w:spacing w:line="360" w:lineRule="auto"/>
        <w:ind w:left="360"/>
      </w:pPr>
      <w:r>
        <w:t>Adjournment</w:t>
      </w:r>
      <w:r w:rsidR="001372F7">
        <w:t xml:space="preserve"> 4:31 pm</w:t>
      </w:r>
    </w:p>
    <w:p w14:paraId="2EFC5F0B" w14:textId="77777777" w:rsidR="00587FA9" w:rsidRDefault="00557DAD" w:rsidP="00587FA9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line="360" w:lineRule="auto"/>
        <w:ind w:left="360"/>
      </w:pPr>
      <w:r>
        <w:t xml:space="preserve">Cheating Scandal on campus – students are using different online sites to upload work and sell to other students, or get assignments for free if you </w:t>
      </w:r>
      <w:proofErr w:type="gramStart"/>
      <w:r>
        <w:t>upload.</w:t>
      </w:r>
      <w:proofErr w:type="gramEnd"/>
      <w:r>
        <w:t xml:space="preserve"> </w:t>
      </w:r>
    </w:p>
    <w:p w14:paraId="2F3DE618" w14:textId="5B3203FD" w:rsidR="00557DAD" w:rsidRDefault="00557DAD" w:rsidP="00587FA9">
      <w:pPr>
        <w:pStyle w:val="ListParagraph"/>
        <w:tabs>
          <w:tab w:val="left" w:pos="360"/>
          <w:tab w:val="left" w:pos="8280"/>
        </w:tabs>
        <w:spacing w:line="360" w:lineRule="auto"/>
        <w:ind w:left="360"/>
      </w:pPr>
      <w:r>
        <w:t>VP is calling them into his office</w:t>
      </w:r>
      <w:r w:rsidR="00587FA9">
        <w:t>;</w:t>
      </w:r>
      <w:r>
        <w:t xml:space="preserve"> Honor code </w:t>
      </w:r>
      <w:proofErr w:type="gramStart"/>
      <w:r>
        <w:t>being looked at</w:t>
      </w:r>
      <w:proofErr w:type="gramEnd"/>
    </w:p>
    <w:p w14:paraId="71BDB3BD" w14:textId="77777777" w:rsidR="00557DAD" w:rsidRDefault="00557DAD" w:rsidP="00557DAD">
      <w:pPr>
        <w:pStyle w:val="ListParagraph"/>
        <w:tabs>
          <w:tab w:val="left" w:pos="8280"/>
        </w:tabs>
        <w:spacing w:line="360" w:lineRule="auto"/>
        <w:ind w:left="3960"/>
      </w:pPr>
    </w:p>
    <w:p w14:paraId="212E5DF2" w14:textId="49615462" w:rsidR="00587FA9" w:rsidRDefault="00587FA9">
      <w:pPr>
        <w:spacing w:line="259" w:lineRule="auto"/>
      </w:pPr>
      <w:r>
        <w:br w:type="page"/>
      </w:r>
    </w:p>
    <w:p w14:paraId="35EF0E0A" w14:textId="04A11263" w:rsidR="00D8267E" w:rsidRDefault="00587FA9">
      <w:r>
        <w:lastRenderedPageBreak/>
        <w:t>Math/Math Jam Data</w:t>
      </w:r>
    </w:p>
    <w:p w14:paraId="324B1910" w14:textId="467E41FF" w:rsidR="00B44A72" w:rsidRDefault="00B44A72">
      <w:r>
        <w:t>Placement Recommendations:</w:t>
      </w:r>
    </w:p>
    <w:p w14:paraId="734AB9CD" w14:textId="74B6BDBB" w:rsidR="00B44A72" w:rsidRDefault="00B44A72">
      <w:r w:rsidRPr="00B44A72">
        <w:rPr>
          <w:noProof/>
        </w:rPr>
        <w:drawing>
          <wp:inline distT="0" distB="0" distL="0" distR="0" wp14:anchorId="6E604623" wp14:editId="08FA47CC">
            <wp:extent cx="5943600" cy="37372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9B6EE" w14:textId="7898247D" w:rsidR="00B44A72" w:rsidRDefault="00B44A72">
      <w:r w:rsidRPr="00B44A72">
        <w:rPr>
          <w:noProof/>
        </w:rPr>
        <w:drawing>
          <wp:inline distT="0" distB="0" distL="0" distR="0" wp14:anchorId="2E8A586F" wp14:editId="32EAE677">
            <wp:extent cx="5943600" cy="3597887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CD7A0" w14:textId="6D4E844B" w:rsidR="00B44A72" w:rsidRDefault="00B44A72">
      <w:r w:rsidRPr="00B44A72">
        <w:rPr>
          <w:noProof/>
        </w:rPr>
        <w:lastRenderedPageBreak/>
        <w:drawing>
          <wp:inline distT="0" distB="0" distL="0" distR="0" wp14:anchorId="2A1BB246" wp14:editId="3984E177">
            <wp:extent cx="5170714" cy="3805336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389" cy="38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628C1" w14:textId="5009DFAC" w:rsidR="00B44A72" w:rsidRDefault="00B44A72">
      <w:r w:rsidRPr="00B44A72">
        <w:rPr>
          <w:noProof/>
        </w:rPr>
        <w:drawing>
          <wp:inline distT="0" distB="0" distL="0" distR="0" wp14:anchorId="548560E5" wp14:editId="08483BFC">
            <wp:extent cx="5170170" cy="38214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639" cy="382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4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1556A"/>
    <w:multiLevelType w:val="hybridMultilevel"/>
    <w:tmpl w:val="B96A91A8"/>
    <w:lvl w:ilvl="0" w:tplc="34F620D4">
      <w:start w:val="2017"/>
      <w:numFmt w:val="bullet"/>
      <w:lvlText w:val="-"/>
      <w:lvlJc w:val="left"/>
      <w:pPr>
        <w:ind w:left="473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93" w:hanging="360"/>
      </w:pPr>
      <w:rPr>
        <w:rFonts w:ascii="Wingdings" w:hAnsi="Wingdings" w:hint="default"/>
      </w:rPr>
    </w:lvl>
  </w:abstractNum>
  <w:abstractNum w:abstractNumId="1" w15:restartNumberingAfterBreak="0">
    <w:nsid w:val="33934A6C"/>
    <w:multiLevelType w:val="hybridMultilevel"/>
    <w:tmpl w:val="97EA956E"/>
    <w:lvl w:ilvl="0" w:tplc="956CDDFC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39996B1D"/>
    <w:multiLevelType w:val="hybridMultilevel"/>
    <w:tmpl w:val="89920560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7">
      <w:start w:val="1"/>
      <w:numFmt w:val="lowerLetter"/>
      <w:lvlText w:val="%2)"/>
      <w:lvlJc w:val="left"/>
      <w:pPr>
        <w:ind w:left="5310" w:hanging="360"/>
      </w:pPr>
    </w:lvl>
    <w:lvl w:ilvl="2" w:tplc="0409001B">
      <w:start w:val="1"/>
      <w:numFmt w:val="lowerRoman"/>
      <w:lvlText w:val="%3."/>
      <w:lvlJc w:val="right"/>
      <w:pPr>
        <w:ind w:left="6030" w:hanging="180"/>
      </w:pPr>
    </w:lvl>
    <w:lvl w:ilvl="3" w:tplc="0409000F">
      <w:start w:val="1"/>
      <w:numFmt w:val="decimal"/>
      <w:lvlText w:val="%4."/>
      <w:lvlJc w:val="left"/>
      <w:pPr>
        <w:ind w:left="6750" w:hanging="360"/>
      </w:pPr>
    </w:lvl>
    <w:lvl w:ilvl="4" w:tplc="04090019">
      <w:start w:val="1"/>
      <w:numFmt w:val="lowerLetter"/>
      <w:lvlText w:val="%5."/>
      <w:lvlJc w:val="left"/>
      <w:pPr>
        <w:ind w:left="7470" w:hanging="360"/>
      </w:pPr>
    </w:lvl>
    <w:lvl w:ilvl="5" w:tplc="0409001B">
      <w:start w:val="1"/>
      <w:numFmt w:val="lowerRoman"/>
      <w:lvlText w:val="%6."/>
      <w:lvlJc w:val="right"/>
      <w:pPr>
        <w:ind w:left="8190" w:hanging="180"/>
      </w:pPr>
    </w:lvl>
    <w:lvl w:ilvl="6" w:tplc="0409000F">
      <w:start w:val="1"/>
      <w:numFmt w:val="decimal"/>
      <w:lvlText w:val="%7."/>
      <w:lvlJc w:val="left"/>
      <w:pPr>
        <w:ind w:left="8910" w:hanging="360"/>
      </w:pPr>
    </w:lvl>
    <w:lvl w:ilvl="7" w:tplc="04090019">
      <w:start w:val="1"/>
      <w:numFmt w:val="lowerLetter"/>
      <w:lvlText w:val="%8."/>
      <w:lvlJc w:val="left"/>
      <w:pPr>
        <w:ind w:left="9630" w:hanging="360"/>
      </w:pPr>
    </w:lvl>
    <w:lvl w:ilvl="8" w:tplc="0409001B">
      <w:start w:val="1"/>
      <w:numFmt w:val="lowerRoman"/>
      <w:lvlText w:val="%9."/>
      <w:lvlJc w:val="right"/>
      <w:pPr>
        <w:ind w:left="10350" w:hanging="180"/>
      </w:pPr>
    </w:lvl>
  </w:abstractNum>
  <w:abstractNum w:abstractNumId="3" w15:restartNumberingAfterBreak="0">
    <w:nsid w:val="4EE86247"/>
    <w:multiLevelType w:val="hybridMultilevel"/>
    <w:tmpl w:val="16228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BD234F"/>
    <w:multiLevelType w:val="hybridMultilevel"/>
    <w:tmpl w:val="FA264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AD0B02"/>
    <w:multiLevelType w:val="hybridMultilevel"/>
    <w:tmpl w:val="8B5A7820"/>
    <w:lvl w:ilvl="0" w:tplc="8F56449C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70"/>
    <w:rsid w:val="00010E6D"/>
    <w:rsid w:val="000169FB"/>
    <w:rsid w:val="000342D7"/>
    <w:rsid w:val="000A0262"/>
    <w:rsid w:val="000D6832"/>
    <w:rsid w:val="0011540E"/>
    <w:rsid w:val="001372F7"/>
    <w:rsid w:val="001454CB"/>
    <w:rsid w:val="001F309A"/>
    <w:rsid w:val="002214BB"/>
    <w:rsid w:val="002612DE"/>
    <w:rsid w:val="003A3813"/>
    <w:rsid w:val="003B350A"/>
    <w:rsid w:val="003C7E78"/>
    <w:rsid w:val="003F373C"/>
    <w:rsid w:val="004315A7"/>
    <w:rsid w:val="00435C5E"/>
    <w:rsid w:val="00450789"/>
    <w:rsid w:val="004A65F3"/>
    <w:rsid w:val="004D7933"/>
    <w:rsid w:val="00557DAD"/>
    <w:rsid w:val="005623FE"/>
    <w:rsid w:val="00581CC5"/>
    <w:rsid w:val="00587FA9"/>
    <w:rsid w:val="005C36E5"/>
    <w:rsid w:val="006C1E63"/>
    <w:rsid w:val="00705CE6"/>
    <w:rsid w:val="00764F06"/>
    <w:rsid w:val="007D2253"/>
    <w:rsid w:val="007E34FD"/>
    <w:rsid w:val="00817C05"/>
    <w:rsid w:val="00892828"/>
    <w:rsid w:val="008A6CE6"/>
    <w:rsid w:val="009268F7"/>
    <w:rsid w:val="00A02B0A"/>
    <w:rsid w:val="00A04B8E"/>
    <w:rsid w:val="00A67C35"/>
    <w:rsid w:val="00A8378C"/>
    <w:rsid w:val="00B44A72"/>
    <w:rsid w:val="00B54292"/>
    <w:rsid w:val="00B953CD"/>
    <w:rsid w:val="00BA2222"/>
    <w:rsid w:val="00C00918"/>
    <w:rsid w:val="00C86FF2"/>
    <w:rsid w:val="00CF7F70"/>
    <w:rsid w:val="00D173F3"/>
    <w:rsid w:val="00D8267E"/>
    <w:rsid w:val="00D826D3"/>
    <w:rsid w:val="00DB3F3F"/>
    <w:rsid w:val="00DC3AB9"/>
    <w:rsid w:val="00DD551B"/>
    <w:rsid w:val="00E0601E"/>
    <w:rsid w:val="00E32BA1"/>
    <w:rsid w:val="00F75D66"/>
    <w:rsid w:val="00FA0915"/>
    <w:rsid w:val="00FC7FE1"/>
    <w:rsid w:val="00F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9BA5"/>
  <w15:chartTrackingRefBased/>
  <w15:docId w15:val="{EAA255D0-EC36-430E-B15D-17A87D74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F70"/>
    <w:pPr>
      <w:spacing w:line="254" w:lineRule="auto"/>
    </w:pPr>
  </w:style>
  <w:style w:type="paragraph" w:styleId="Heading1">
    <w:name w:val="heading 1"/>
    <w:basedOn w:val="Normal"/>
    <w:next w:val="Normal"/>
    <w:link w:val="Heading1Char"/>
    <w:qFormat/>
    <w:rsid w:val="00CF7F70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F70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F7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F70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F7F70"/>
  </w:style>
  <w:style w:type="paragraph" w:styleId="ListParagraph">
    <w:name w:val="List Paragraph"/>
    <w:basedOn w:val="Normal"/>
    <w:link w:val="ListParagraphChar"/>
    <w:uiPriority w:val="34"/>
    <w:qFormat/>
    <w:rsid w:val="00CF7F70"/>
    <w:pPr>
      <w:spacing w:after="200" w:line="276" w:lineRule="auto"/>
      <w:ind w:left="720"/>
      <w:contextualSpacing/>
    </w:pPr>
  </w:style>
  <w:style w:type="character" w:customStyle="1" w:styleId="Style1Char">
    <w:name w:val="Style1 Char"/>
    <w:basedOn w:val="ListParagraphChar"/>
    <w:link w:val="Style1"/>
    <w:locked/>
    <w:rsid w:val="00CF7F70"/>
    <w:rPr>
      <w:rFonts w:ascii="Calibri" w:hAnsi="Calibri" w:cs="Times New Roman"/>
      <w:sz w:val="18"/>
      <w:szCs w:val="18"/>
    </w:rPr>
  </w:style>
  <w:style w:type="paragraph" w:customStyle="1" w:styleId="Style1">
    <w:name w:val="Style1"/>
    <w:basedOn w:val="ListParagraph"/>
    <w:link w:val="Style1Char"/>
    <w:qFormat/>
    <w:rsid w:val="00CF7F70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qFormat/>
    <w:rsid w:val="00CF7F70"/>
    <w:rPr>
      <w:i/>
      <w:iCs/>
      <w:color w:val="ED7D31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Gonzales</dc:creator>
  <cp:keywords/>
  <dc:description/>
  <cp:lastModifiedBy>Ashley McHale</cp:lastModifiedBy>
  <cp:revision>4</cp:revision>
  <dcterms:created xsi:type="dcterms:W3CDTF">2018-03-01T00:31:00Z</dcterms:created>
  <dcterms:modified xsi:type="dcterms:W3CDTF">2018-04-24T17:57:00Z</dcterms:modified>
</cp:coreProperties>
</file>