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9058" w14:textId="77777777" w:rsidR="00CF7F70" w:rsidRDefault="00CF7F70" w:rsidP="00CF7F70">
      <w:pPr>
        <w:pStyle w:val="Header"/>
        <w:pBdr>
          <w:bottom w:val="single" w:sz="6" w:space="1" w:color="auto"/>
        </w:pBdr>
        <w:jc w:val="right"/>
        <w:rPr>
          <w:b/>
          <w:color w:val="943634"/>
          <w:sz w:val="48"/>
          <w:szCs w:val="48"/>
        </w:rPr>
      </w:pPr>
      <w:r>
        <w:rPr>
          <w:noProof/>
        </w:rPr>
        <mc:AlternateContent>
          <mc:Choice Requires="wps">
            <w:drawing>
              <wp:anchor distT="0" distB="0" distL="114300" distR="114300" simplePos="0" relativeHeight="251659264" behindDoc="1" locked="0" layoutInCell="1" allowOverlap="1" wp14:anchorId="0AD6CC3C" wp14:editId="6D65D091">
                <wp:simplePos x="0" y="0"/>
                <wp:positionH relativeFrom="column">
                  <wp:posOffset>-183515</wp:posOffset>
                </wp:positionH>
                <wp:positionV relativeFrom="page">
                  <wp:posOffset>799465</wp:posOffset>
                </wp:positionV>
                <wp:extent cx="2228850" cy="9401175"/>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2228850" cy="940117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25EC7" w14:textId="77777777" w:rsidR="00CF7F70" w:rsidRDefault="00CF7F70" w:rsidP="00CF7F70">
                            <w:pPr>
                              <w:jc w:val="center"/>
                              <w:rPr>
                                <w14:textOutline w14:w="9525" w14:cap="rnd" w14:cmpd="sng" w14:algn="ctr">
                                  <w14:noFill/>
                                  <w14:prstDash w14:val="solid"/>
                                  <w14:bevel/>
                                </w14:textOutline>
                              </w:rPr>
                            </w:pPr>
                            <w:r>
                              <w:rPr>
                                <w:noProof/>
                                <w:sz w:val="20"/>
                                <w:szCs w:val="20"/>
                              </w:rPr>
                              <w:drawing>
                                <wp:inline distT="0" distB="0" distL="0" distR="0" wp14:anchorId="0AE46F7E" wp14:editId="7895E540">
                                  <wp:extent cx="1011555" cy="976630"/>
                                  <wp:effectExtent l="0" t="0" r="0" b="0"/>
                                  <wp:docPr id="1" name="Picture 1"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ositas College high resolution colo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555" cy="976630"/>
                                          </a:xfrm>
                                          <a:prstGeom prst="rect">
                                            <a:avLst/>
                                          </a:prstGeom>
                                          <a:noFill/>
                                          <a:ln>
                                            <a:noFill/>
                                          </a:ln>
                                        </pic:spPr>
                                      </pic:pic>
                                    </a:graphicData>
                                  </a:graphic>
                                </wp:inline>
                              </w:drawing>
                            </w:r>
                          </w:p>
                          <w:p w14:paraId="016AB357" w14:textId="77777777" w:rsidR="00CF7F70" w:rsidRDefault="00CF7F70" w:rsidP="00CF7F70">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Mission Statement</w:t>
                            </w:r>
                          </w:p>
                          <w:p w14:paraId="756EC92C" w14:textId="77777777" w:rsidR="00CF7F70" w:rsidRDefault="00CF7F70" w:rsidP="00CF7F70">
                            <w:pPr>
                              <w:spacing w:before="20" w:after="20"/>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Las Positas College </w:t>
                            </w:r>
                            <w:r>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3628A282" w14:textId="77777777" w:rsidR="00CF7F70" w:rsidRDefault="00CF7F70" w:rsidP="00CF7F70">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Planning Priorities</w:t>
                            </w:r>
                          </w:p>
                          <w:p w14:paraId="4FEF2E77" w14:textId="77777777" w:rsidR="00CF7F70" w:rsidRDefault="00CF7F70" w:rsidP="00CF7F70">
                            <w:pPr>
                              <w:pStyle w:val="Style1"/>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Establish regular and ongoing processes to implement best practices to meet ACCJC standards.</w:t>
                            </w:r>
                          </w:p>
                          <w:p w14:paraId="25D671E2" w14:textId="77777777" w:rsidR="00CF7F70" w:rsidRDefault="00CF7F70" w:rsidP="00CF7F70">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2EDBBF19" w14:textId="77777777" w:rsidR="00CF7F70" w:rsidRDefault="00CF7F70" w:rsidP="00CF7F70">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3F3EED4F" w14:textId="77777777" w:rsidR="00CF7F70" w:rsidRPr="008D01E4" w:rsidRDefault="00CF7F70" w:rsidP="00CF7F70">
                            <w:pPr>
                              <w:pStyle w:val="Style1"/>
                              <w:rPr>
                                <w:sz w:val="20"/>
                                <w:szCs w:val="20"/>
                                <w14:textOutline w14:w="9525" w14:cap="rnd" w14:cmpd="sng" w14:algn="ctr">
                                  <w14:noFill/>
                                  <w14:prstDash w14:val="solid"/>
                                  <w14:bevel/>
                                </w14:textOutline>
                              </w:rPr>
                            </w:pPr>
                            <w:r w:rsidRPr="008D01E4">
                              <w:rPr>
                                <w:sz w:val="20"/>
                                <w:szCs w:val="20"/>
                                <w14:textOutline w14:w="9525" w14:cap="rnd" w14:cmpd="sng" w14:algn="ctr">
                                  <w14:noFill/>
                                  <w14:prstDash w14:val="solid"/>
                                  <w14:bevel/>
                                </w14:textOutline>
                              </w:rPr>
                              <w:t>Coordinate available resources to address current and future professional development needs of faculty, classified professionals, and administrators in support of educational master plan goals</w:t>
                            </w:r>
                          </w:p>
                          <w:p w14:paraId="6C22D79F" w14:textId="77777777" w:rsidR="00CF7F70" w:rsidRDefault="00DC3AB9" w:rsidP="00CF7F70">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Basic Skills Committee</w:t>
                            </w:r>
                          </w:p>
                          <w:p w14:paraId="0FB6EC7F" w14:textId="77777777" w:rsidR="00CF7F70" w:rsidRDefault="00CF7F70" w:rsidP="00CF7F70">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 xml:space="preserve">Members: </w:t>
                            </w:r>
                          </w:p>
                          <w:p w14:paraId="779B6FD1" w14:textId="77777777" w:rsidR="00CF7F70" w:rsidRDefault="00CF7F70" w:rsidP="00CF7F70">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Kent Gomez </w:t>
                            </w:r>
                            <w:r>
                              <w:rPr>
                                <w14:textOutline w14:w="9525" w14:cap="rnd" w14:cmpd="sng" w14:algn="ctr">
                                  <w14:noFill/>
                                  <w14:prstDash w14:val="solid"/>
                                  <w14:bevel/>
                                </w14:textOutline>
                              </w:rPr>
                              <w:br/>
                              <w:t xml:space="preserve">Frances Hui </w:t>
                            </w:r>
                            <w:r>
                              <w:rPr>
                                <w14:textOutline w14:w="9525" w14:cap="rnd" w14:cmpd="sng" w14:algn="ctr">
                                  <w14:noFill/>
                                  <w14:prstDash w14:val="solid"/>
                                  <w14:bevel/>
                                </w14:textOutline>
                              </w:rPr>
                              <w:br/>
                              <w:t>Julia McGurk</w:t>
                            </w:r>
                            <w:r>
                              <w:rPr>
                                <w14:textOutline w14:w="9525" w14:cap="rnd" w14:cmpd="sng" w14:algn="ctr">
                                  <w14:noFill/>
                                  <w14:prstDash w14:val="solid"/>
                                  <w14:bevel/>
                                </w14:textOutline>
                              </w:rPr>
                              <w:br/>
                              <w:t xml:space="preserve">Jim </w:t>
                            </w:r>
                            <w:proofErr w:type="spellStart"/>
                            <w:r>
                              <w:rPr>
                                <w14:textOutline w14:w="9525" w14:cap="rnd" w14:cmpd="sng" w14:algn="ctr">
                                  <w14:noFill/>
                                  <w14:prstDash w14:val="solid"/>
                                  <w14:bevel/>
                                </w14:textOutline>
                              </w:rPr>
                              <w:t>Ott</w:t>
                            </w:r>
                            <w:proofErr w:type="spellEnd"/>
                            <w:r>
                              <w:rPr>
                                <w14:textOutline w14:w="9525" w14:cap="rnd" w14:cmpd="sng" w14:algn="ctr">
                                  <w14:noFill/>
                                  <w14:prstDash w14:val="solid"/>
                                  <w14:bevel/>
                                </w14:textOutline>
                              </w:rPr>
                              <w:br/>
                              <w:t xml:space="preserve">Mark </w:t>
                            </w:r>
                            <w:proofErr w:type="spellStart"/>
                            <w:r>
                              <w:rPr>
                                <w14:textOutline w14:w="9525" w14:cap="rnd" w14:cmpd="sng" w14:algn="ctr">
                                  <w14:noFill/>
                                  <w14:prstDash w14:val="solid"/>
                                  <w14:bevel/>
                                </w14:textOutline>
                              </w:rPr>
                              <w:t>Tarte</w:t>
                            </w:r>
                            <w:proofErr w:type="spellEnd"/>
                            <w:r>
                              <w:rPr>
                                <w14:textOutline w14:w="9525" w14:cap="rnd" w14:cmpd="sng" w14:algn="ctr">
                                  <w14:noFill/>
                                  <w14:prstDash w14:val="solid"/>
                                  <w14:bevel/>
                                </w14:textOutline>
                              </w:rPr>
                              <w:br/>
                            </w:r>
                            <w:r>
                              <w:rPr>
                                <w14:textOutline w14:w="9525" w14:cap="rnd" w14:cmpd="sng" w14:algn="ctr">
                                  <w14:noFill/>
                                  <w14:prstDash w14:val="solid"/>
                                  <w14:bevel/>
                                </w14:textOutline>
                              </w:rPr>
                              <w:br/>
                            </w:r>
                            <w:r>
                              <w:rPr>
                                <w:b/>
                                <w:u w:val="thick"/>
                                <w14:textOutline w14:w="9525" w14:cap="rnd" w14:cmpd="sng" w14:algn="ctr">
                                  <w14:noFill/>
                                  <w14:prstDash w14:val="solid"/>
                                  <w14:bevel/>
                                </w14:textOutline>
                              </w:rPr>
                              <w:t>Non-Voting Members</w:t>
                            </w:r>
                            <w:proofErr w:type="gramStart"/>
                            <w:r>
                              <w:rPr>
                                <w:b/>
                                <w:u w:val="thick"/>
                                <w14:textOutline w14:w="9525" w14:cap="rnd" w14:cmpd="sng" w14:algn="ctr">
                                  <w14:noFill/>
                                  <w14:prstDash w14:val="solid"/>
                                  <w14:bevel/>
                                </w14:textOutline>
                              </w:rPr>
                              <w:t>:</w:t>
                            </w:r>
                            <w:proofErr w:type="gramEnd"/>
                            <w:r>
                              <w:rPr>
                                <w:b/>
                                <w:u w:val="thick"/>
                                <w14:textOutline w14:w="9525" w14:cap="rnd" w14:cmpd="sng" w14:algn="ctr">
                                  <w14:noFill/>
                                  <w14:prstDash w14:val="solid"/>
                                  <w14:bevel/>
                                </w14:textOutline>
                              </w:rPr>
                              <w:br/>
                            </w:r>
                            <w:r>
                              <w:rPr>
                                <w14:textOutline w14:w="9525" w14:cap="rnd" w14:cmpd="sng" w14:algn="ctr">
                                  <w14:noFill/>
                                  <w14:prstDash w14:val="solid"/>
                                  <w14:bevel/>
                                </w14:textOutline>
                              </w:rPr>
                              <w:t>Thomas Allen</w:t>
                            </w:r>
                            <w:r>
                              <w:rPr>
                                <w14:textOutline w14:w="9525" w14:cap="rnd" w14:cmpd="sng" w14:algn="ctr">
                                  <w14:noFill/>
                                  <w14:prstDash w14:val="solid"/>
                                  <w14:bevel/>
                                </w14:textOutline>
                              </w:rPr>
                              <w:br/>
                              <w:t>Erick Bell</w:t>
                            </w:r>
                            <w:r>
                              <w:rPr>
                                <w14:textOutline w14:w="9525" w14:cap="rnd" w14:cmpd="sng" w14:algn="ctr">
                                  <w14:noFill/>
                                  <w14:prstDash w14:val="solid"/>
                                  <w14:bevel/>
                                </w14:textOutline>
                              </w:rPr>
                              <w:br/>
                              <w:t>Michelle Gonzales (Co-Chair)</w:t>
                            </w:r>
                            <w:r>
                              <w:rPr>
                                <w14:textOutline w14:w="9525" w14:cap="rnd" w14:cmpd="sng" w14:algn="ctr">
                                  <w14:noFill/>
                                  <w14:prstDash w14:val="solid"/>
                                  <w14:bevel/>
                                </w14:textOutline>
                              </w:rPr>
                              <w:br/>
                              <w:t xml:space="preserve">Leanna Jack </w:t>
                            </w:r>
                            <w:r>
                              <w:rPr>
                                <w14:textOutline w14:w="9525" w14:cap="rnd" w14:cmpd="sng" w14:algn="ctr">
                                  <w14:noFill/>
                                  <w14:prstDash w14:val="solid"/>
                                  <w14:bevel/>
                                </w14:textOutline>
                              </w:rPr>
                              <w:br/>
                              <w:t xml:space="preserve">Nessa Julian </w:t>
                            </w:r>
                            <w:r>
                              <w:rPr>
                                <w14:textOutline w14:w="9525" w14:cap="rnd" w14:cmpd="sng" w14:algn="ctr">
                                  <w14:noFill/>
                                  <w14:prstDash w14:val="solid"/>
                                  <w14:bevel/>
                                </w14:textOutline>
                              </w:rPr>
                              <w:br/>
                              <w:t>Ashley McHale (Co-Chair)</w:t>
                            </w:r>
                            <w:r>
                              <w:rPr>
                                <w14:textOutline w14:w="9525" w14:cap="rnd" w14:cmpd="sng" w14:algn="ctr">
                                  <w14:noFill/>
                                  <w14:prstDash w14:val="solid"/>
                                  <w14:bevel/>
                                </w14:textOutline>
                              </w:rPr>
                              <w:br/>
                              <w:t>Don Miller</w:t>
                            </w:r>
                            <w:r>
                              <w:rPr>
                                <w14:textOutline w14:w="9525" w14:cap="rnd" w14:cmpd="sng" w14:algn="ctr">
                                  <w14:noFill/>
                                  <w14:prstDash w14:val="solid"/>
                                  <w14:bevel/>
                                </w14:textOutline>
                              </w:rPr>
                              <w:br/>
                              <w:t>Michael Schwarz</w:t>
                            </w:r>
                            <w:r>
                              <w:rPr>
                                <w14:textOutline w14:w="9525" w14:cap="rnd" w14:cmpd="sng" w14:algn="ctr">
                                  <w14:noFill/>
                                  <w14:prstDash w14:val="solid"/>
                                  <w14:bevel/>
                                </w14:textOutline>
                              </w:rPr>
                              <w:br/>
                            </w:r>
                            <w:r>
                              <w:rPr>
                                <w14:textOutline w14:w="9525" w14:cap="rnd" w14:cmpd="sng" w14:algn="ctr">
                                  <w14:noFill/>
                                  <w14:prstDash w14:val="solid"/>
                                  <w14:bevel/>
                                </w14:textOutline>
                              </w:rPr>
                              <w:br/>
                            </w:r>
                          </w:p>
                          <w:p w14:paraId="211DA129" w14:textId="77777777" w:rsidR="00CF7F70" w:rsidRDefault="00CF7F70" w:rsidP="00CF7F70">
                            <w:pPr>
                              <w:rPr>
                                <w14:textOutline w14:w="9525" w14:cap="rnd" w14:cmpd="sng" w14:algn="ctr">
                                  <w14:noFill/>
                                  <w14:prstDash w14:val="solid"/>
                                  <w14:bevel/>
                                </w14:textOutline>
                              </w:rPr>
                            </w:pPr>
                          </w:p>
                          <w:p w14:paraId="08BC5BAB" w14:textId="77777777" w:rsidR="00CF7F70" w:rsidRDefault="00CF7F70" w:rsidP="00CF7F70">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6CC3C" id="_x0000_t202" coordsize="21600,21600" o:spt="202" path="m,l,21600r21600,l21600,xe">
                <v:stroke joinstyle="miter"/>
                <v:path gradientshapeok="t" o:connecttype="rect"/>
              </v:shapetype>
              <v:shape id="Text Box 2" o:spid="_x0000_s1026" type="#_x0000_t202" style="position:absolute;left:0;text-align:left;margin-left:-14.45pt;margin-top:62.95pt;width:175.5pt;height:7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" fillcolor="white [3201]" stroked="f" strokeweight=".5pt">
                <v:fill r:id="rId6" o:title="" color2="white [3212]" type="pattern"/>
                <v:textbox>
                  <w:txbxContent>
                    <w:p w14:paraId="22325EC7" w14:textId="77777777" w:rsidR="00CF7F70" w:rsidRDefault="00CF7F70" w:rsidP="00CF7F70">
                      <w:pPr>
                        <w:jc w:val="center"/>
                        <w:rPr>
                          <w14:textOutline w14:w="9525" w14:cap="rnd" w14:cmpd="sng" w14:algn="ctr">
                            <w14:noFill/>
                            <w14:prstDash w14:val="solid"/>
                            <w14:bevel/>
                          </w14:textOutline>
                        </w:rPr>
                      </w:pPr>
                      <w:r>
                        <w:rPr>
                          <w:noProof/>
                          <w:sz w:val="20"/>
                          <w:szCs w:val="20"/>
                        </w:rPr>
                        <w:drawing>
                          <wp:inline distT="0" distB="0" distL="0" distR="0" wp14:anchorId="0AE46F7E" wp14:editId="7895E540">
                            <wp:extent cx="1011555" cy="976630"/>
                            <wp:effectExtent l="0" t="0" r="0" b="0"/>
                            <wp:docPr id="1" name="Picture 1"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ositas College high resolution colo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555" cy="976630"/>
                                    </a:xfrm>
                                    <a:prstGeom prst="rect">
                                      <a:avLst/>
                                    </a:prstGeom>
                                    <a:noFill/>
                                    <a:ln>
                                      <a:noFill/>
                                    </a:ln>
                                  </pic:spPr>
                                </pic:pic>
                              </a:graphicData>
                            </a:graphic>
                          </wp:inline>
                        </w:drawing>
                      </w:r>
                    </w:p>
                    <w:p w14:paraId="016AB357" w14:textId="77777777" w:rsidR="00CF7F70" w:rsidRDefault="00CF7F70" w:rsidP="00CF7F70">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Mission Statement</w:t>
                      </w:r>
                    </w:p>
                    <w:p w14:paraId="756EC92C" w14:textId="77777777" w:rsidR="00CF7F70" w:rsidRDefault="00CF7F70" w:rsidP="00CF7F70">
                      <w:pPr>
                        <w:spacing w:before="20" w:after="20"/>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Las Positas College </w:t>
                      </w:r>
                      <w:r>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3628A282" w14:textId="77777777" w:rsidR="00CF7F70" w:rsidRDefault="00CF7F70" w:rsidP="00CF7F70">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Planning Priorities</w:t>
                      </w:r>
                    </w:p>
                    <w:p w14:paraId="4FEF2E77" w14:textId="77777777" w:rsidR="00CF7F70" w:rsidRDefault="00CF7F70" w:rsidP="00CF7F70">
                      <w:pPr>
                        <w:pStyle w:val="Style1"/>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Establish regular and ongoing processes to implement best practices to meet ACCJC standards.</w:t>
                      </w:r>
                    </w:p>
                    <w:p w14:paraId="25D671E2" w14:textId="77777777" w:rsidR="00CF7F70" w:rsidRDefault="00CF7F70" w:rsidP="00CF7F70">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2EDBBF19" w14:textId="77777777" w:rsidR="00CF7F70" w:rsidRDefault="00CF7F70" w:rsidP="00CF7F70">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3F3EED4F" w14:textId="77777777" w:rsidR="00CF7F70" w:rsidRPr="008D01E4" w:rsidRDefault="00CF7F70" w:rsidP="00CF7F70">
                      <w:pPr>
                        <w:pStyle w:val="Style1"/>
                        <w:rPr>
                          <w:sz w:val="20"/>
                          <w:szCs w:val="20"/>
                          <w14:textOutline w14:w="9525" w14:cap="rnd" w14:cmpd="sng" w14:algn="ctr">
                            <w14:noFill/>
                            <w14:prstDash w14:val="solid"/>
                            <w14:bevel/>
                          </w14:textOutline>
                        </w:rPr>
                      </w:pPr>
                      <w:r w:rsidRPr="008D01E4">
                        <w:rPr>
                          <w:sz w:val="20"/>
                          <w:szCs w:val="20"/>
                          <w14:textOutline w14:w="9525" w14:cap="rnd" w14:cmpd="sng" w14:algn="ctr">
                            <w14:noFill/>
                            <w14:prstDash w14:val="solid"/>
                            <w14:bevel/>
                          </w14:textOutline>
                        </w:rPr>
                        <w:t>Coordinate available resources to address current and future professional development needs of faculty, classified professionals, and administrators in support of educational master plan goals</w:t>
                      </w:r>
                    </w:p>
                    <w:p w14:paraId="6C22D79F" w14:textId="77777777" w:rsidR="00CF7F70" w:rsidRDefault="00DC3AB9" w:rsidP="00CF7F70">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Basic Skills Committee</w:t>
                      </w:r>
                    </w:p>
                    <w:p w14:paraId="0FB6EC7F" w14:textId="77777777" w:rsidR="00CF7F70" w:rsidRDefault="00CF7F70" w:rsidP="00CF7F70">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 xml:space="preserve">Members: </w:t>
                      </w:r>
                    </w:p>
                    <w:p w14:paraId="779B6FD1" w14:textId="77777777" w:rsidR="00CF7F70" w:rsidRDefault="00CF7F70" w:rsidP="00CF7F70">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Kent Gomez </w:t>
                      </w:r>
                      <w:r>
                        <w:rPr>
                          <w14:textOutline w14:w="9525" w14:cap="rnd" w14:cmpd="sng" w14:algn="ctr">
                            <w14:noFill/>
                            <w14:prstDash w14:val="solid"/>
                            <w14:bevel/>
                          </w14:textOutline>
                        </w:rPr>
                        <w:br/>
                        <w:t xml:space="preserve">Frances Hui </w:t>
                      </w:r>
                      <w:r>
                        <w:rPr>
                          <w14:textOutline w14:w="9525" w14:cap="rnd" w14:cmpd="sng" w14:algn="ctr">
                            <w14:noFill/>
                            <w14:prstDash w14:val="solid"/>
                            <w14:bevel/>
                          </w14:textOutline>
                        </w:rPr>
                        <w:br/>
                        <w:t>Julia McGurk</w:t>
                      </w:r>
                      <w:r>
                        <w:rPr>
                          <w14:textOutline w14:w="9525" w14:cap="rnd" w14:cmpd="sng" w14:algn="ctr">
                            <w14:noFill/>
                            <w14:prstDash w14:val="solid"/>
                            <w14:bevel/>
                          </w14:textOutline>
                        </w:rPr>
                        <w:br/>
                        <w:t xml:space="preserve">Jim </w:t>
                      </w:r>
                      <w:proofErr w:type="spellStart"/>
                      <w:r>
                        <w:rPr>
                          <w14:textOutline w14:w="9525" w14:cap="rnd" w14:cmpd="sng" w14:algn="ctr">
                            <w14:noFill/>
                            <w14:prstDash w14:val="solid"/>
                            <w14:bevel/>
                          </w14:textOutline>
                        </w:rPr>
                        <w:t>Ott</w:t>
                      </w:r>
                      <w:proofErr w:type="spellEnd"/>
                      <w:r>
                        <w:rPr>
                          <w14:textOutline w14:w="9525" w14:cap="rnd" w14:cmpd="sng" w14:algn="ctr">
                            <w14:noFill/>
                            <w14:prstDash w14:val="solid"/>
                            <w14:bevel/>
                          </w14:textOutline>
                        </w:rPr>
                        <w:br/>
                        <w:t xml:space="preserve">Mark </w:t>
                      </w:r>
                      <w:proofErr w:type="spellStart"/>
                      <w:r>
                        <w:rPr>
                          <w14:textOutline w14:w="9525" w14:cap="rnd" w14:cmpd="sng" w14:algn="ctr">
                            <w14:noFill/>
                            <w14:prstDash w14:val="solid"/>
                            <w14:bevel/>
                          </w14:textOutline>
                        </w:rPr>
                        <w:t>Tarte</w:t>
                      </w:r>
                      <w:proofErr w:type="spellEnd"/>
                      <w:r>
                        <w:rPr>
                          <w14:textOutline w14:w="9525" w14:cap="rnd" w14:cmpd="sng" w14:algn="ctr">
                            <w14:noFill/>
                            <w14:prstDash w14:val="solid"/>
                            <w14:bevel/>
                          </w14:textOutline>
                        </w:rPr>
                        <w:br/>
                      </w:r>
                      <w:r>
                        <w:rPr>
                          <w14:textOutline w14:w="9525" w14:cap="rnd" w14:cmpd="sng" w14:algn="ctr">
                            <w14:noFill/>
                            <w14:prstDash w14:val="solid"/>
                            <w14:bevel/>
                          </w14:textOutline>
                        </w:rPr>
                        <w:br/>
                      </w:r>
                      <w:r>
                        <w:rPr>
                          <w:b/>
                          <w:u w:val="thick"/>
                          <w14:textOutline w14:w="9525" w14:cap="rnd" w14:cmpd="sng" w14:algn="ctr">
                            <w14:noFill/>
                            <w14:prstDash w14:val="solid"/>
                            <w14:bevel/>
                          </w14:textOutline>
                        </w:rPr>
                        <w:t>Non-Voting Members</w:t>
                      </w:r>
                      <w:proofErr w:type="gramStart"/>
                      <w:r>
                        <w:rPr>
                          <w:b/>
                          <w:u w:val="thick"/>
                          <w14:textOutline w14:w="9525" w14:cap="rnd" w14:cmpd="sng" w14:algn="ctr">
                            <w14:noFill/>
                            <w14:prstDash w14:val="solid"/>
                            <w14:bevel/>
                          </w14:textOutline>
                        </w:rPr>
                        <w:t>:</w:t>
                      </w:r>
                      <w:proofErr w:type="gramEnd"/>
                      <w:r>
                        <w:rPr>
                          <w:b/>
                          <w:u w:val="thick"/>
                          <w14:textOutline w14:w="9525" w14:cap="rnd" w14:cmpd="sng" w14:algn="ctr">
                            <w14:noFill/>
                            <w14:prstDash w14:val="solid"/>
                            <w14:bevel/>
                          </w14:textOutline>
                        </w:rPr>
                        <w:br/>
                      </w:r>
                      <w:r>
                        <w:rPr>
                          <w14:textOutline w14:w="9525" w14:cap="rnd" w14:cmpd="sng" w14:algn="ctr">
                            <w14:noFill/>
                            <w14:prstDash w14:val="solid"/>
                            <w14:bevel/>
                          </w14:textOutline>
                        </w:rPr>
                        <w:t>Thomas Allen</w:t>
                      </w:r>
                      <w:r>
                        <w:rPr>
                          <w14:textOutline w14:w="9525" w14:cap="rnd" w14:cmpd="sng" w14:algn="ctr">
                            <w14:noFill/>
                            <w14:prstDash w14:val="solid"/>
                            <w14:bevel/>
                          </w14:textOutline>
                        </w:rPr>
                        <w:br/>
                        <w:t>Erick Bell</w:t>
                      </w:r>
                      <w:r>
                        <w:rPr>
                          <w14:textOutline w14:w="9525" w14:cap="rnd" w14:cmpd="sng" w14:algn="ctr">
                            <w14:noFill/>
                            <w14:prstDash w14:val="solid"/>
                            <w14:bevel/>
                          </w14:textOutline>
                        </w:rPr>
                        <w:br/>
                        <w:t>Michelle Gonzales (Co-Chair)</w:t>
                      </w:r>
                      <w:r>
                        <w:rPr>
                          <w14:textOutline w14:w="9525" w14:cap="rnd" w14:cmpd="sng" w14:algn="ctr">
                            <w14:noFill/>
                            <w14:prstDash w14:val="solid"/>
                            <w14:bevel/>
                          </w14:textOutline>
                        </w:rPr>
                        <w:br/>
                        <w:t xml:space="preserve">Leanna Jack </w:t>
                      </w:r>
                      <w:r>
                        <w:rPr>
                          <w14:textOutline w14:w="9525" w14:cap="rnd" w14:cmpd="sng" w14:algn="ctr">
                            <w14:noFill/>
                            <w14:prstDash w14:val="solid"/>
                            <w14:bevel/>
                          </w14:textOutline>
                        </w:rPr>
                        <w:br/>
                        <w:t xml:space="preserve">Nessa Julian </w:t>
                      </w:r>
                      <w:r>
                        <w:rPr>
                          <w14:textOutline w14:w="9525" w14:cap="rnd" w14:cmpd="sng" w14:algn="ctr">
                            <w14:noFill/>
                            <w14:prstDash w14:val="solid"/>
                            <w14:bevel/>
                          </w14:textOutline>
                        </w:rPr>
                        <w:br/>
                        <w:t>Ashley McHale (Co-Chair)</w:t>
                      </w:r>
                      <w:r>
                        <w:rPr>
                          <w14:textOutline w14:w="9525" w14:cap="rnd" w14:cmpd="sng" w14:algn="ctr">
                            <w14:noFill/>
                            <w14:prstDash w14:val="solid"/>
                            <w14:bevel/>
                          </w14:textOutline>
                        </w:rPr>
                        <w:br/>
                        <w:t>Don Miller</w:t>
                      </w:r>
                      <w:r>
                        <w:rPr>
                          <w14:textOutline w14:w="9525" w14:cap="rnd" w14:cmpd="sng" w14:algn="ctr">
                            <w14:noFill/>
                            <w14:prstDash w14:val="solid"/>
                            <w14:bevel/>
                          </w14:textOutline>
                        </w:rPr>
                        <w:br/>
                        <w:t>Michael Schwarz</w:t>
                      </w:r>
                      <w:r>
                        <w:rPr>
                          <w14:textOutline w14:w="9525" w14:cap="rnd" w14:cmpd="sng" w14:algn="ctr">
                            <w14:noFill/>
                            <w14:prstDash w14:val="solid"/>
                            <w14:bevel/>
                          </w14:textOutline>
                        </w:rPr>
                        <w:br/>
                      </w:r>
                      <w:r>
                        <w:rPr>
                          <w14:textOutline w14:w="9525" w14:cap="rnd" w14:cmpd="sng" w14:algn="ctr">
                            <w14:noFill/>
                            <w14:prstDash w14:val="solid"/>
                            <w14:bevel/>
                          </w14:textOutline>
                        </w:rPr>
                        <w:br/>
                      </w:r>
                    </w:p>
                    <w:p w14:paraId="211DA129" w14:textId="77777777" w:rsidR="00CF7F70" w:rsidRDefault="00CF7F70" w:rsidP="00CF7F70">
                      <w:pPr>
                        <w:rPr>
                          <w14:textOutline w14:w="9525" w14:cap="rnd" w14:cmpd="sng" w14:algn="ctr">
                            <w14:noFill/>
                            <w14:prstDash w14:val="solid"/>
                            <w14:bevel/>
                          </w14:textOutline>
                        </w:rPr>
                      </w:pPr>
                    </w:p>
                    <w:p w14:paraId="08BC5BAB" w14:textId="77777777" w:rsidR="00CF7F70" w:rsidRDefault="00CF7F70" w:rsidP="00CF7F70">
                      <w:pPr>
                        <w:rPr>
                          <w14:textOutline w14:w="9525" w14:cap="rnd" w14:cmpd="sng" w14:algn="ctr">
                            <w14:noFill/>
                            <w14:prstDash w14:val="solid"/>
                            <w14:bevel/>
                          </w14:textOutline>
                        </w:rPr>
                      </w:pPr>
                    </w:p>
                  </w:txbxContent>
                </v:textbox>
                <w10:wrap type="square" anchory="page"/>
              </v:shape>
            </w:pict>
          </mc:Fallback>
        </mc:AlternateContent>
      </w:r>
      <w:r>
        <w:rPr>
          <w:b/>
          <w:color w:val="943634"/>
          <w:sz w:val="48"/>
          <w:szCs w:val="48"/>
        </w:rPr>
        <w:t xml:space="preserve"> Basic Skills Committee AGENDA</w:t>
      </w:r>
    </w:p>
    <w:p w14:paraId="6592808B" w14:textId="77777777" w:rsidR="00CF7F70" w:rsidRDefault="00CF7F70" w:rsidP="00CF7F70">
      <w:pPr>
        <w:pBdr>
          <w:top w:val="single" w:sz="4" w:space="1" w:color="44546A" w:themeColor="text2"/>
        </w:pBdr>
        <w:jc w:val="right"/>
        <w:rPr>
          <w:rFonts w:ascii="Calibri" w:hAnsi="Calibri" w:cs="Times New Roman"/>
          <w:i/>
        </w:rPr>
      </w:pPr>
      <w:r>
        <w:rPr>
          <w:rStyle w:val="IntenseEmphasis"/>
          <w:rFonts w:ascii="Calibri" w:hAnsi="Calibri" w:cs="Times New Roman"/>
          <w:color w:val="auto"/>
        </w:rPr>
        <w:t>1</w:t>
      </w:r>
      <w:r w:rsidR="00DC3AB9">
        <w:rPr>
          <w:rStyle w:val="IntenseEmphasis"/>
          <w:rFonts w:ascii="Calibri" w:hAnsi="Calibri" w:cs="Times New Roman"/>
          <w:color w:val="auto"/>
        </w:rPr>
        <w:t>1</w:t>
      </w:r>
      <w:r>
        <w:rPr>
          <w:rStyle w:val="IntenseEmphasis"/>
          <w:rFonts w:ascii="Calibri" w:hAnsi="Calibri" w:cs="Times New Roman"/>
          <w:color w:val="auto"/>
        </w:rPr>
        <w:t>/2</w:t>
      </w:r>
      <w:r w:rsidR="00DC3AB9">
        <w:rPr>
          <w:rStyle w:val="IntenseEmphasis"/>
          <w:rFonts w:ascii="Calibri" w:hAnsi="Calibri" w:cs="Times New Roman"/>
          <w:color w:val="auto"/>
        </w:rPr>
        <w:t>9</w:t>
      </w:r>
      <w:r w:rsidRPr="000A74BB">
        <w:rPr>
          <w:rStyle w:val="IntenseEmphasis"/>
          <w:rFonts w:ascii="Calibri" w:hAnsi="Calibri" w:cs="Times New Roman"/>
          <w:color w:val="auto"/>
        </w:rPr>
        <w:t xml:space="preserve">/2017 </w:t>
      </w:r>
      <w:r w:rsidRPr="000A74BB">
        <w:rPr>
          <w:rFonts w:ascii="Calibri" w:hAnsi="Calibri" w:cs="Times New Roman"/>
          <w:i/>
        </w:rPr>
        <w:t xml:space="preserve">| 2:30-4:30pm | </w:t>
      </w:r>
      <w:r w:rsidRPr="000A74BB">
        <w:rPr>
          <w:rStyle w:val="IntenseEmphasis"/>
          <w:rFonts w:ascii="Calibri" w:hAnsi="Calibri" w:cs="Times New Roman"/>
          <w:color w:val="auto"/>
        </w:rPr>
        <w:t>Room 2411A</w:t>
      </w:r>
      <w:r w:rsidRPr="000A74BB">
        <w:rPr>
          <w:rFonts w:ascii="Calibri" w:hAnsi="Calibri" w:cs="Times New Roman"/>
          <w:i/>
        </w:rPr>
        <w:t xml:space="preserve"> </w:t>
      </w:r>
      <w:r>
        <w:rPr>
          <w:rFonts w:ascii="Calibri" w:hAnsi="Calibri" w:cs="Times New Roman"/>
          <w:i/>
        </w:rPr>
        <w:t xml:space="preserve"> </w:t>
      </w:r>
      <w:r>
        <w:rPr>
          <w:rFonts w:ascii="Calibri" w:hAnsi="Calibri" w:cs="Times New Roman"/>
          <w:i/>
        </w:rPr>
        <w:br/>
      </w:r>
    </w:p>
    <w:p w14:paraId="405A4903" w14:textId="77777777" w:rsidR="00CF7F70" w:rsidRDefault="00CF7F70" w:rsidP="00CF7F70">
      <w:pPr>
        <w:pBdr>
          <w:top w:val="single" w:sz="4" w:space="1" w:color="44546A" w:themeColor="text2"/>
        </w:pBdr>
        <w:rPr>
          <w:rFonts w:ascii="Calibri" w:hAnsi="Calibri" w:cs="Times New Roman"/>
          <w:i/>
        </w:rPr>
      </w:pPr>
      <w:r>
        <w:rPr>
          <w:b/>
          <w:sz w:val="24"/>
          <w:szCs w:val="24"/>
        </w:rPr>
        <w:t>Agenda Item</w:t>
      </w:r>
      <w:r>
        <w:rPr>
          <w:b/>
          <w:sz w:val="24"/>
          <w:szCs w:val="24"/>
        </w:rPr>
        <w:tab/>
      </w:r>
      <w:r>
        <w:rPr>
          <w:b/>
          <w:sz w:val="24"/>
          <w:szCs w:val="24"/>
        </w:rPr>
        <w:tab/>
      </w:r>
      <w:r>
        <w:rPr>
          <w:b/>
          <w:sz w:val="24"/>
          <w:szCs w:val="24"/>
        </w:rPr>
        <w:tab/>
      </w:r>
      <w:r>
        <w:rPr>
          <w:b/>
          <w:sz w:val="24"/>
          <w:szCs w:val="24"/>
        </w:rPr>
        <w:tab/>
      </w:r>
      <w:r>
        <w:rPr>
          <w:b/>
          <w:sz w:val="24"/>
          <w:szCs w:val="24"/>
        </w:rPr>
        <w:tab/>
        <w:t>Presenter</w:t>
      </w:r>
    </w:p>
    <w:p w14:paraId="62AFBCDF" w14:textId="77777777" w:rsidR="00CF7F70" w:rsidRDefault="00CF7F70" w:rsidP="00A67C35">
      <w:pPr>
        <w:pStyle w:val="ListParagraph"/>
        <w:numPr>
          <w:ilvl w:val="0"/>
          <w:numId w:val="2"/>
        </w:numPr>
        <w:tabs>
          <w:tab w:val="left" w:pos="8280"/>
        </w:tabs>
        <w:spacing w:line="360" w:lineRule="auto"/>
        <w:ind w:left="3960" w:hanging="450"/>
      </w:pPr>
      <w:r>
        <w:t>Call to Order</w:t>
      </w:r>
      <w:r w:rsidR="000169FB">
        <w:t xml:space="preserve"> : 2:50</w:t>
      </w:r>
      <w:r>
        <w:tab/>
      </w:r>
      <w:r w:rsidR="00DC3AB9">
        <w:t>Ashley</w:t>
      </w:r>
    </w:p>
    <w:p w14:paraId="0AEDAD7A" w14:textId="77777777" w:rsidR="00CF7F70" w:rsidRDefault="00CF7F70" w:rsidP="00A67C35">
      <w:pPr>
        <w:pStyle w:val="ListParagraph"/>
        <w:numPr>
          <w:ilvl w:val="0"/>
          <w:numId w:val="2"/>
        </w:numPr>
        <w:tabs>
          <w:tab w:val="left" w:pos="8280"/>
        </w:tabs>
        <w:spacing w:line="360" w:lineRule="auto"/>
        <w:ind w:left="3960" w:hanging="450"/>
      </w:pPr>
      <w:r>
        <w:t>Review and Approval of Agenda</w:t>
      </w:r>
      <w:r>
        <w:tab/>
      </w:r>
      <w:r w:rsidR="00DC3AB9">
        <w:t>Ashley</w:t>
      </w:r>
    </w:p>
    <w:p w14:paraId="5B24DB77" w14:textId="77777777" w:rsidR="00CF7F70" w:rsidRDefault="00CF7F70" w:rsidP="00A67C35">
      <w:pPr>
        <w:pStyle w:val="ListParagraph"/>
        <w:numPr>
          <w:ilvl w:val="0"/>
          <w:numId w:val="2"/>
        </w:numPr>
        <w:tabs>
          <w:tab w:val="left" w:pos="8280"/>
        </w:tabs>
        <w:spacing w:line="360" w:lineRule="auto"/>
        <w:ind w:left="3960" w:hanging="450"/>
      </w:pPr>
      <w:r>
        <w:t>Review and Approval of Minutes (</w:t>
      </w:r>
      <w:r w:rsidR="00DC3AB9">
        <w:t>10</w:t>
      </w:r>
      <w:r>
        <w:t>/2</w:t>
      </w:r>
      <w:r w:rsidR="00DC3AB9">
        <w:t>5</w:t>
      </w:r>
      <w:r>
        <w:t>/17)</w:t>
      </w:r>
      <w:r>
        <w:tab/>
      </w:r>
      <w:r w:rsidR="00DC3AB9">
        <w:t>Ashley</w:t>
      </w:r>
    </w:p>
    <w:p w14:paraId="30043C46" w14:textId="1096CF71" w:rsidR="00892828" w:rsidRDefault="00892828" w:rsidP="00A67C35">
      <w:pPr>
        <w:pStyle w:val="ListParagraph"/>
        <w:numPr>
          <w:ilvl w:val="0"/>
          <w:numId w:val="2"/>
        </w:numPr>
        <w:tabs>
          <w:tab w:val="left" w:pos="8280"/>
        </w:tabs>
        <w:spacing w:line="360" w:lineRule="auto"/>
        <w:ind w:left="3960" w:hanging="450"/>
      </w:pPr>
      <w:r>
        <w:t>PD Request</w:t>
      </w:r>
      <w:r w:rsidR="003F373C">
        <w:t xml:space="preserve">: Ivona Xiezopolski, requesting $280 for CATESOL – conference directly relates to work </w:t>
      </w:r>
      <w:proofErr w:type="gramStart"/>
      <w:r w:rsidR="003F373C">
        <w:t>she’s</w:t>
      </w:r>
      <w:proofErr w:type="gramEnd"/>
      <w:r w:rsidR="003F373C">
        <w:t xml:space="preserve"> doing leveling books for ESL/Library project. </w:t>
      </w:r>
      <w:r w:rsidR="00FE401A">
        <w:t>Committee agreed to fund the request with the condition that the ESL department</w:t>
      </w:r>
      <w:r w:rsidR="0011540E">
        <w:t xml:space="preserve"> and all department remind adjuncts about the PD funding process.</w:t>
      </w:r>
      <w:r w:rsidR="00484661">
        <w:t xml:space="preserve"> *Note: $75 of the 280 is a “Membership fee” which cannot be reimbursed. Total reimbursement = $205</w:t>
      </w:r>
      <w:r w:rsidR="009336F8">
        <w:t xml:space="preserve"> + travel expenses</w:t>
      </w:r>
      <w:r w:rsidR="00484661">
        <w:t>.</w:t>
      </w:r>
      <w:r>
        <w:tab/>
      </w:r>
    </w:p>
    <w:p w14:paraId="2D890D51" w14:textId="77777777" w:rsidR="00CF7F70" w:rsidRDefault="00DC3AB9" w:rsidP="00A67C35">
      <w:pPr>
        <w:pStyle w:val="ListParagraph"/>
        <w:numPr>
          <w:ilvl w:val="0"/>
          <w:numId w:val="2"/>
        </w:numPr>
        <w:tabs>
          <w:tab w:val="left" w:pos="8280"/>
        </w:tabs>
        <w:spacing w:line="360" w:lineRule="auto"/>
        <w:ind w:left="3960" w:hanging="450"/>
      </w:pPr>
      <w:r>
        <w:t>2017-2018 Budget Allocation Update</w:t>
      </w:r>
      <w:r w:rsidR="00CF7F70">
        <w:tab/>
      </w:r>
      <w:r>
        <w:t>Ashley</w:t>
      </w:r>
    </w:p>
    <w:p w14:paraId="7DD0A5A1" w14:textId="77777777" w:rsidR="0011540E" w:rsidRDefault="00DC3AB9" w:rsidP="009336F8">
      <w:pPr>
        <w:pStyle w:val="ListParagraph"/>
        <w:numPr>
          <w:ilvl w:val="1"/>
          <w:numId w:val="2"/>
        </w:numPr>
        <w:tabs>
          <w:tab w:val="left" w:pos="8280"/>
        </w:tabs>
        <w:spacing w:line="360" w:lineRule="auto"/>
        <w:ind w:left="4320"/>
      </w:pPr>
      <w:r>
        <w:t>Planning for 2018-2019</w:t>
      </w:r>
      <w:r w:rsidR="0011540E">
        <w:t xml:space="preserve"> – </w:t>
      </w:r>
      <w:proofErr w:type="spellStart"/>
      <w:r w:rsidR="0011540E">
        <w:t>BaSk</w:t>
      </w:r>
      <w:proofErr w:type="spellEnd"/>
      <w:r w:rsidR="0011540E">
        <w:t xml:space="preserve"> has received additional fund</w:t>
      </w:r>
      <w:r w:rsidR="00E32BA1">
        <w:t>s for next year from 90K to $112</w:t>
      </w:r>
      <w:r w:rsidR="00450789">
        <w:t>, 601 or so</w:t>
      </w:r>
      <w:r w:rsidR="00B54292">
        <w:t xml:space="preserve"> </w:t>
      </w:r>
      <w:proofErr w:type="gramStart"/>
      <w:r w:rsidR="00B54292">
        <w:t>–</w:t>
      </w:r>
      <w:r w:rsidR="00E32BA1">
        <w:t xml:space="preserve"> </w:t>
      </w:r>
      <w:r w:rsidR="00B54292">
        <w:t xml:space="preserve"> </w:t>
      </w:r>
      <w:r w:rsidR="00E32BA1">
        <w:t>25</w:t>
      </w:r>
      <w:proofErr w:type="gramEnd"/>
      <w:r w:rsidR="00E32BA1">
        <w:t>%</w:t>
      </w:r>
      <w:r w:rsidR="00B54292">
        <w:t xml:space="preserve"> increase. Unified Plan will be planning for spending earlier than usual. We will start </w:t>
      </w:r>
      <w:proofErr w:type="gramStart"/>
      <w:r w:rsidR="00B54292">
        <w:t>planning  for</w:t>
      </w:r>
      <w:proofErr w:type="gramEnd"/>
      <w:r w:rsidR="00B54292">
        <w:t xml:space="preserve"> 17-18 in January in this committee.</w:t>
      </w:r>
    </w:p>
    <w:p w14:paraId="23FF545B" w14:textId="0EBA18E2" w:rsidR="009336F8" w:rsidRDefault="009336F8" w:rsidP="009336F8">
      <w:pPr>
        <w:pStyle w:val="ListParagraph"/>
        <w:tabs>
          <w:tab w:val="left" w:pos="8280"/>
        </w:tabs>
        <w:spacing w:line="360" w:lineRule="auto"/>
        <w:ind w:left="3960"/>
      </w:pPr>
    </w:p>
    <w:p w14:paraId="14595472" w14:textId="7F180FF1" w:rsidR="009336F8" w:rsidRDefault="009336F8" w:rsidP="009336F8">
      <w:pPr>
        <w:pStyle w:val="ListParagraph"/>
        <w:tabs>
          <w:tab w:val="left" w:pos="8280"/>
        </w:tabs>
        <w:spacing w:line="360" w:lineRule="auto"/>
        <w:ind w:left="3960"/>
      </w:pPr>
      <w:r>
        <w:t>&lt;Continued on next page&gt;</w:t>
      </w:r>
    </w:p>
    <w:p w14:paraId="7A8F9038" w14:textId="709CB8E4" w:rsidR="009336F8" w:rsidRDefault="009336F8" w:rsidP="009336F8">
      <w:pPr>
        <w:pStyle w:val="ListParagraph"/>
        <w:tabs>
          <w:tab w:val="left" w:pos="8280"/>
        </w:tabs>
        <w:spacing w:line="360" w:lineRule="auto"/>
        <w:ind w:left="3960"/>
      </w:pPr>
    </w:p>
    <w:p w14:paraId="476DE91B" w14:textId="5E948866" w:rsidR="009336F8" w:rsidRDefault="009336F8" w:rsidP="009336F8">
      <w:pPr>
        <w:pStyle w:val="ListParagraph"/>
        <w:tabs>
          <w:tab w:val="left" w:pos="8280"/>
        </w:tabs>
        <w:spacing w:line="360" w:lineRule="auto"/>
        <w:ind w:left="3960"/>
      </w:pPr>
    </w:p>
    <w:p w14:paraId="034197DC" w14:textId="066B8E7E" w:rsidR="009336F8" w:rsidRDefault="009336F8" w:rsidP="009336F8">
      <w:pPr>
        <w:pStyle w:val="ListParagraph"/>
        <w:tabs>
          <w:tab w:val="left" w:pos="8280"/>
        </w:tabs>
        <w:spacing w:line="360" w:lineRule="auto"/>
        <w:ind w:left="3960"/>
      </w:pPr>
    </w:p>
    <w:p w14:paraId="67463AC2" w14:textId="0C492426" w:rsidR="009336F8" w:rsidRDefault="009336F8" w:rsidP="009336F8">
      <w:pPr>
        <w:pStyle w:val="ListParagraph"/>
        <w:tabs>
          <w:tab w:val="left" w:pos="8280"/>
        </w:tabs>
        <w:spacing w:line="360" w:lineRule="auto"/>
        <w:ind w:left="3960"/>
      </w:pPr>
    </w:p>
    <w:p w14:paraId="6CFC7DC6" w14:textId="2D720912" w:rsidR="009336F8" w:rsidRDefault="009336F8" w:rsidP="009336F8">
      <w:pPr>
        <w:pStyle w:val="ListParagraph"/>
        <w:tabs>
          <w:tab w:val="left" w:pos="8280"/>
        </w:tabs>
        <w:spacing w:line="360" w:lineRule="auto"/>
        <w:ind w:left="3960"/>
      </w:pPr>
    </w:p>
    <w:p w14:paraId="0AD2C000" w14:textId="77777777" w:rsidR="009336F8" w:rsidRDefault="009336F8" w:rsidP="009336F8">
      <w:pPr>
        <w:pStyle w:val="ListParagraph"/>
        <w:tabs>
          <w:tab w:val="left" w:pos="8280"/>
        </w:tabs>
        <w:spacing w:line="360" w:lineRule="auto"/>
        <w:ind w:left="3960"/>
      </w:pPr>
    </w:p>
    <w:p w14:paraId="4DA003AE" w14:textId="77777777" w:rsidR="009336F8" w:rsidRDefault="009336F8" w:rsidP="009336F8">
      <w:pPr>
        <w:pStyle w:val="ListParagraph"/>
        <w:tabs>
          <w:tab w:val="left" w:pos="8280"/>
        </w:tabs>
        <w:spacing w:line="360" w:lineRule="auto"/>
        <w:ind w:left="3960"/>
      </w:pPr>
    </w:p>
    <w:p w14:paraId="486EFD16" w14:textId="1553DF08" w:rsidR="00DC3AB9" w:rsidRDefault="00A67C35" w:rsidP="009336F8">
      <w:pPr>
        <w:pStyle w:val="ListParagraph"/>
        <w:numPr>
          <w:ilvl w:val="0"/>
          <w:numId w:val="2"/>
        </w:numPr>
        <w:tabs>
          <w:tab w:val="left" w:pos="8280"/>
        </w:tabs>
        <w:spacing w:line="360" w:lineRule="auto"/>
        <w:ind w:left="720" w:hanging="720"/>
      </w:pPr>
      <w:r>
        <w:lastRenderedPageBreak/>
        <w:t>Smart Sho</w:t>
      </w:r>
      <w:r w:rsidR="00B54292">
        <w:t xml:space="preserve">ps for STEM – spring 2018 – David Badal has been giving calculator workshops and David will be writing curriculum for a calculator workshop. Ashley working on test taking skills and math anxiety workshops. Science instructors would like to offer workshops, workshops that cover basic math skills. </w:t>
      </w:r>
      <w:proofErr w:type="gramStart"/>
      <w:r w:rsidR="00B54292">
        <w:t>They’d</w:t>
      </w:r>
      <w:proofErr w:type="gramEnd"/>
      <w:r w:rsidR="00B54292">
        <w:t xml:space="preserve"> like to create 10 workshops and offer each twice in spring = basic skills concepts in service of the </w:t>
      </w:r>
      <w:r w:rsidR="00E32BA1">
        <w:t xml:space="preserve">sciences. Cost would be </w:t>
      </w:r>
      <w:proofErr w:type="gramStart"/>
      <w:r w:rsidR="00E32BA1">
        <w:t xml:space="preserve">about  </w:t>
      </w:r>
      <w:r w:rsidR="00B54292">
        <w:t>$</w:t>
      </w:r>
      <w:proofErr w:type="gramEnd"/>
      <w:r w:rsidR="00B54292">
        <w:t>2635</w:t>
      </w:r>
      <w:r w:rsidR="007E34FD">
        <w:t xml:space="preserve">  </w:t>
      </w:r>
      <w:r w:rsidR="00B54292">
        <w:t xml:space="preserve"> and we’re asking if this is something that the committee would support</w:t>
      </w:r>
      <w:r w:rsidR="007E34FD">
        <w:t>. If we fund it, we would be dipping into next year’s allocation. Julia thinks that</w:t>
      </w:r>
      <w:r w:rsidR="00A8378C">
        <w:t xml:space="preserve"> the Smart Shops are valuable because they fill gaps in student skills.</w:t>
      </w:r>
      <w:r w:rsidR="00D173F3">
        <w:t xml:space="preserve"> Yesenia Medina, our student rep said that she would go to</w:t>
      </w:r>
      <w:r w:rsidR="00581CC5">
        <w:t xml:space="preserve"> </w:t>
      </w:r>
      <w:r w:rsidR="00B953CD">
        <w:t xml:space="preserve">these workshops even if extra credit </w:t>
      </w:r>
      <w:proofErr w:type="gramStart"/>
      <w:r w:rsidR="00B953CD">
        <w:t>was</w:t>
      </w:r>
      <w:proofErr w:type="gramEnd"/>
      <w:r w:rsidR="00B953CD">
        <w:t xml:space="preserve"> not offered. She feels that these science workshops that focus on math would be very </w:t>
      </w:r>
      <w:r w:rsidR="004A65F3">
        <w:t xml:space="preserve">helpful to fill in gaps in student knowledge. </w:t>
      </w:r>
      <w:r w:rsidR="005C36E5">
        <w:t>The committee discussed parity issues regarding English and Math instructors</w:t>
      </w:r>
      <w:r w:rsidR="009268F7">
        <w:t xml:space="preserve"> </w:t>
      </w:r>
      <w:proofErr w:type="gramStart"/>
      <w:r w:rsidR="009268F7">
        <w:t>getting</w:t>
      </w:r>
      <w:proofErr w:type="gramEnd"/>
      <w:r w:rsidR="009268F7">
        <w:t xml:space="preserve"> paid to create workshops</w:t>
      </w:r>
      <w:r w:rsidR="00705CE6">
        <w:t xml:space="preserve"> and not the counselors. </w:t>
      </w:r>
      <w:r w:rsidR="00E32BA1">
        <w:t xml:space="preserve">The coordinators will bring the parity issue up with administrators. </w:t>
      </w:r>
      <w:r w:rsidR="00A8378C">
        <w:t xml:space="preserve"> </w:t>
      </w:r>
      <w:r w:rsidR="00E32BA1">
        <w:t>The committee voted to support the Smart Shops for STEM.</w:t>
      </w:r>
    </w:p>
    <w:p w14:paraId="64F00889" w14:textId="59289566" w:rsidR="00A67C35" w:rsidRDefault="00A67C35" w:rsidP="009336F8">
      <w:pPr>
        <w:pStyle w:val="ListParagraph"/>
        <w:numPr>
          <w:ilvl w:val="0"/>
          <w:numId w:val="2"/>
        </w:numPr>
        <w:tabs>
          <w:tab w:val="left" w:pos="8280"/>
        </w:tabs>
        <w:spacing w:line="360" w:lineRule="auto"/>
        <w:ind w:left="720" w:hanging="720"/>
      </w:pPr>
      <w:r>
        <w:t>Data from ESL</w:t>
      </w:r>
      <w:r w:rsidR="00E32BA1">
        <w:t xml:space="preserve"> – DI groups in ESL – looking at </w:t>
      </w:r>
      <w:proofErr w:type="spellStart"/>
      <w:r w:rsidR="00E32BA1">
        <w:t>mov</w:t>
      </w:r>
      <w:r w:rsidR="009336F8">
        <w:t>e</w:t>
      </w:r>
      <w:r w:rsidR="00E32BA1">
        <w:t>m</w:t>
      </w:r>
      <w:r w:rsidR="009336F8">
        <w:t>ent</w:t>
      </w:r>
      <w:r w:rsidR="00E32BA1">
        <w:t>t</w:t>
      </w:r>
      <w:proofErr w:type="spellEnd"/>
      <w:r w:rsidR="00E32BA1">
        <w:t xml:space="preserve"> from 25 to English 1A. What about students from 24 who </w:t>
      </w:r>
      <w:proofErr w:type="gramStart"/>
      <w:r w:rsidR="00E32BA1">
        <w:t>don’t</w:t>
      </w:r>
      <w:proofErr w:type="gramEnd"/>
      <w:r w:rsidR="00E32BA1">
        <w:t xml:space="preserve"> take 25. Not all the ESL 25 s</w:t>
      </w:r>
      <w:r w:rsidR="00C00918">
        <w:t xml:space="preserve">tudents are interested in </w:t>
      </w:r>
      <w:proofErr w:type="spellStart"/>
      <w:r w:rsidR="00C00918">
        <w:t>Eng</w:t>
      </w:r>
      <w:proofErr w:type="spellEnd"/>
      <w:r w:rsidR="00C00918">
        <w:t xml:space="preserve"> 1a. </w:t>
      </w:r>
      <w:r w:rsidR="000A0262">
        <w:t xml:space="preserve">ESL saw what they expected to see; it’s the Latino students who are most </w:t>
      </w:r>
      <w:proofErr w:type="gramStart"/>
      <w:r w:rsidR="000A0262">
        <w:t>impacted</w:t>
      </w:r>
      <w:proofErr w:type="gramEnd"/>
      <w:r w:rsidR="000A0262">
        <w:t xml:space="preserve">. </w:t>
      </w:r>
      <w:proofErr w:type="gramStart"/>
      <w:r w:rsidR="000A0262">
        <w:t>Only 61% of Latinos enrolled in 1A, why?</w:t>
      </w:r>
      <w:proofErr w:type="gramEnd"/>
      <w:r w:rsidR="000A0262">
        <w:t xml:space="preserve"> Is it just that they were only here to take </w:t>
      </w:r>
      <w:proofErr w:type="gramStart"/>
      <w:r w:rsidR="000A0262">
        <w:t>ESL.</w:t>
      </w:r>
      <w:proofErr w:type="gramEnd"/>
      <w:r w:rsidR="000A0262">
        <w:t xml:space="preserve"> </w:t>
      </w:r>
      <w:proofErr w:type="gramStart"/>
      <w:r w:rsidR="00E0601E">
        <w:t>76%</w:t>
      </w:r>
      <w:proofErr w:type="gramEnd"/>
      <w:r w:rsidR="00E0601E">
        <w:t xml:space="preserve"> of Asian students enrolled. </w:t>
      </w:r>
      <w:proofErr w:type="gramStart"/>
      <w:r w:rsidR="00E0601E">
        <w:t>69%</w:t>
      </w:r>
      <w:proofErr w:type="gramEnd"/>
      <w:r w:rsidR="00E0601E">
        <w:t xml:space="preserve"> total enrolled in English 1A.</w:t>
      </w:r>
      <w:r w:rsidR="004315A7">
        <w:t xml:space="preserve"> </w:t>
      </w:r>
      <w:r w:rsidR="001454CB">
        <w:t xml:space="preserve">Degree seeking student percentages went </w:t>
      </w:r>
      <w:proofErr w:type="gramStart"/>
      <w:r w:rsidR="001454CB">
        <w:t>up ,</w:t>
      </w:r>
      <w:proofErr w:type="gramEnd"/>
      <w:r w:rsidR="001454CB">
        <w:t xml:space="preserve"> almost 89%. </w:t>
      </w:r>
      <w:r w:rsidR="003C7E78">
        <w:t xml:space="preserve">Seeing positive trends, but regarding the DI groups the numbers of students are low, so </w:t>
      </w:r>
      <w:proofErr w:type="gramStart"/>
      <w:r w:rsidR="003C7E78">
        <w:t>it’s</w:t>
      </w:r>
      <w:proofErr w:type="gramEnd"/>
      <w:r w:rsidR="003C7E78">
        <w:t xml:space="preserve"> hard to have a real picture. A lot more students seem to be attempting 1A.ESL wants to do more to learn if there are access issues for those not enrolling in English 1A.</w:t>
      </w:r>
      <w:r w:rsidR="00A04B8E">
        <w:t xml:space="preserve"> Are students avoiding ESL because they are </w:t>
      </w:r>
      <w:proofErr w:type="gramStart"/>
      <w:r w:rsidR="00A04B8E">
        <w:t>6</w:t>
      </w:r>
      <w:proofErr w:type="gramEnd"/>
      <w:r w:rsidR="00A04B8E">
        <w:t xml:space="preserve"> units plus a lab – going to 100A or 104 instead. They will dig into the data more, so that they can make a plan. </w:t>
      </w:r>
      <w:r w:rsidR="004315A7">
        <w:t>Michelle suggested that ESL is careful to analyze data and make thoughtful decisions about interventions in time to request funds from SSSP/Equity/BSI. Thomas suggested of student focus groups to gather information that they seek.</w:t>
      </w:r>
      <w:r>
        <w:tab/>
        <w:t>Julia</w:t>
      </w:r>
    </w:p>
    <w:p w14:paraId="67845DE9" w14:textId="77777777" w:rsidR="00A67C35" w:rsidRDefault="00A67C35" w:rsidP="009336F8">
      <w:pPr>
        <w:pStyle w:val="ListParagraph"/>
        <w:numPr>
          <w:ilvl w:val="0"/>
          <w:numId w:val="2"/>
        </w:numPr>
        <w:tabs>
          <w:tab w:val="left" w:pos="8280"/>
        </w:tabs>
        <w:spacing w:line="360" w:lineRule="auto"/>
        <w:ind w:left="720" w:hanging="720"/>
      </w:pPr>
      <w:r>
        <w:t xml:space="preserve">Expanding Proctoring Resources </w:t>
      </w:r>
      <w:r w:rsidR="004315A7">
        <w:t>–</w:t>
      </w:r>
      <w:r>
        <w:t xml:space="preserve"> DSPS</w:t>
      </w:r>
      <w:r w:rsidR="004315A7">
        <w:t xml:space="preserve"> – Going back to the unified plan data Erick Bell noticed the equity gap for African American and DSPS students. He saw that Black students are doing worse than DSPS </w:t>
      </w:r>
      <w:proofErr w:type="gramStart"/>
      <w:r w:rsidR="004315A7">
        <w:t>students</w:t>
      </w:r>
      <w:proofErr w:type="gramEnd"/>
      <w:r w:rsidR="004315A7">
        <w:t xml:space="preserve">. </w:t>
      </w:r>
      <w:proofErr w:type="spellStart"/>
      <w:r w:rsidR="004315A7">
        <w:t>Umoja</w:t>
      </w:r>
      <w:proofErr w:type="spellEnd"/>
      <w:r w:rsidR="004315A7">
        <w:t xml:space="preserve"> will be meeting to discuss this data</w:t>
      </w:r>
      <w:r w:rsidR="006C1E63">
        <w:t xml:space="preserve">. Erick noticed many of the African American students needed more time on tests. Erick is suggesting that we allow students who need extra time to take tests the extra time they need. Ashley mentioned that math has been asking for a proctoring center on campus for years. Michelle Gonzales mentioned that she believes that students whose first language is not English that they </w:t>
      </w:r>
      <w:proofErr w:type="gramStart"/>
      <w:r w:rsidR="006C1E63">
        <w:t>should be allowed</w:t>
      </w:r>
      <w:proofErr w:type="gramEnd"/>
      <w:r w:rsidR="006C1E63">
        <w:t xml:space="preserve"> </w:t>
      </w:r>
      <w:r w:rsidR="006C1E63">
        <w:lastRenderedPageBreak/>
        <w:t>extra time as well. David Badal stated that he believe that there are rules against giving students extra time, unless documented because it’s not fair to the other students if it wasn’t offered. Michelle suggested that the committee look into the rules –</w:t>
      </w:r>
      <w:r w:rsidR="002214BB">
        <w:t xml:space="preserve"> meet with student services vice president to find out the exact rules.</w:t>
      </w:r>
      <w:r w:rsidR="004D7933">
        <w:t xml:space="preserve"> Julia and Erick volunteered to speak with William Garcia to find out what the rules are. They will </w:t>
      </w:r>
      <w:proofErr w:type="gramStart"/>
      <w:r w:rsidR="004D7933">
        <w:t>report back</w:t>
      </w:r>
      <w:proofErr w:type="gramEnd"/>
      <w:r w:rsidR="004D7933">
        <w:t xml:space="preserve"> in February 2018.</w:t>
      </w:r>
      <w:r>
        <w:tab/>
        <w:t>Julia/Erick</w:t>
      </w:r>
    </w:p>
    <w:p w14:paraId="5C13B44C" w14:textId="77777777" w:rsidR="004D7933" w:rsidRDefault="00892828" w:rsidP="009336F8">
      <w:pPr>
        <w:pStyle w:val="ListParagraph"/>
        <w:numPr>
          <w:ilvl w:val="0"/>
          <w:numId w:val="2"/>
        </w:numPr>
        <w:tabs>
          <w:tab w:val="left" w:pos="8280"/>
        </w:tabs>
        <w:spacing w:line="360" w:lineRule="auto"/>
        <w:ind w:left="720" w:hanging="720"/>
      </w:pPr>
      <w:r>
        <w:t>State Chancellor’s Office – Visions for Success     Michelle</w:t>
      </w:r>
      <w:r w:rsidR="004D7933">
        <w:t xml:space="preserve"> went over the </w:t>
      </w:r>
      <w:r w:rsidR="003A3813">
        <w:t xml:space="preserve">Vision for Success Goals, reminded committee to read it and understand that administrators will be referring to it often – most, if not all, campus goals </w:t>
      </w:r>
      <w:proofErr w:type="gramStart"/>
      <w:r w:rsidR="003A3813">
        <w:t>will be tied</w:t>
      </w:r>
      <w:proofErr w:type="gramEnd"/>
      <w:r w:rsidR="003A3813">
        <w:t xml:space="preserve"> to it.</w:t>
      </w:r>
      <w:r w:rsidR="00A02B0A">
        <w:t xml:space="preserve"> We looked </w:t>
      </w:r>
      <w:r w:rsidR="00DD551B">
        <w:t xml:space="preserve">the six goals and the </w:t>
      </w:r>
      <w:proofErr w:type="gramStart"/>
      <w:r w:rsidR="00DD551B">
        <w:t>7</w:t>
      </w:r>
      <w:proofErr w:type="gramEnd"/>
      <w:r w:rsidR="00DD551B">
        <w:t xml:space="preserve"> </w:t>
      </w:r>
      <w:r w:rsidR="00D826D3">
        <w:t>core commitments.</w:t>
      </w:r>
    </w:p>
    <w:p w14:paraId="7AF89CBA" w14:textId="77777777" w:rsidR="00CF7F70" w:rsidRDefault="00CF7F70" w:rsidP="009336F8">
      <w:pPr>
        <w:pStyle w:val="ListParagraph"/>
        <w:numPr>
          <w:ilvl w:val="0"/>
          <w:numId w:val="2"/>
        </w:numPr>
        <w:tabs>
          <w:tab w:val="left" w:pos="8280"/>
        </w:tabs>
        <w:spacing w:line="360" w:lineRule="auto"/>
        <w:ind w:left="720" w:hanging="720"/>
      </w:pPr>
      <w:r>
        <w:t xml:space="preserve">Next Meeting: </w:t>
      </w:r>
      <w:r w:rsidR="00DC3AB9">
        <w:t>1</w:t>
      </w:r>
      <w:r>
        <w:t>/2</w:t>
      </w:r>
      <w:r w:rsidR="00DC3AB9">
        <w:t>4/18</w:t>
      </w:r>
      <w:r>
        <w:tab/>
      </w:r>
      <w:r w:rsidR="00DC3AB9">
        <w:t>Ashley</w:t>
      </w:r>
    </w:p>
    <w:p w14:paraId="2EA17299" w14:textId="6B909C58" w:rsidR="00CF7F70" w:rsidRDefault="00CF7F70" w:rsidP="009336F8">
      <w:pPr>
        <w:pStyle w:val="ListParagraph"/>
        <w:numPr>
          <w:ilvl w:val="0"/>
          <w:numId w:val="2"/>
        </w:numPr>
        <w:tabs>
          <w:tab w:val="left" w:pos="8280"/>
        </w:tabs>
        <w:spacing w:line="360" w:lineRule="auto"/>
        <w:ind w:left="720" w:hanging="720"/>
      </w:pPr>
      <w:r>
        <w:t>Good of the order</w:t>
      </w:r>
      <w:r w:rsidR="00D826D3">
        <w:t xml:space="preserve">  </w:t>
      </w:r>
    </w:p>
    <w:p w14:paraId="02B62822" w14:textId="0C9F6416" w:rsidR="00CF7F70" w:rsidRDefault="00CF7F70" w:rsidP="009336F8">
      <w:pPr>
        <w:pStyle w:val="ListParagraph"/>
        <w:numPr>
          <w:ilvl w:val="0"/>
          <w:numId w:val="2"/>
        </w:numPr>
        <w:tabs>
          <w:tab w:val="left" w:pos="8280"/>
        </w:tabs>
        <w:spacing w:line="360" w:lineRule="auto"/>
        <w:ind w:left="720" w:hanging="720"/>
      </w:pPr>
      <w:bookmarkStart w:id="0" w:name="_GoBack"/>
      <w:bookmarkEnd w:id="0"/>
      <w:r>
        <w:t>Adjournment</w:t>
      </w:r>
    </w:p>
    <w:p w14:paraId="212E5DF2" w14:textId="77777777" w:rsidR="00D8267E" w:rsidRDefault="00D8267E"/>
    <w:sectPr w:rsidR="00D82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96B1D"/>
    <w:multiLevelType w:val="hybridMultilevel"/>
    <w:tmpl w:val="F36401FC"/>
    <w:lvl w:ilvl="0" w:tplc="0409000F">
      <w:start w:val="1"/>
      <w:numFmt w:val="decimal"/>
      <w:lvlText w:val="%1."/>
      <w:lvlJc w:val="left"/>
      <w:pPr>
        <w:ind w:left="4590" w:hanging="360"/>
      </w:pPr>
    </w:lvl>
    <w:lvl w:ilvl="1" w:tplc="04090019">
      <w:start w:val="1"/>
      <w:numFmt w:val="lowerLetter"/>
      <w:lvlText w:val="%2."/>
      <w:lvlJc w:val="left"/>
      <w:pPr>
        <w:ind w:left="5310" w:hanging="360"/>
      </w:pPr>
    </w:lvl>
    <w:lvl w:ilvl="2" w:tplc="0409001B">
      <w:start w:val="1"/>
      <w:numFmt w:val="lowerRoman"/>
      <w:lvlText w:val="%3."/>
      <w:lvlJc w:val="right"/>
      <w:pPr>
        <w:ind w:left="6030" w:hanging="180"/>
      </w:pPr>
    </w:lvl>
    <w:lvl w:ilvl="3" w:tplc="0409000F">
      <w:start w:val="1"/>
      <w:numFmt w:val="decimal"/>
      <w:lvlText w:val="%4."/>
      <w:lvlJc w:val="left"/>
      <w:pPr>
        <w:ind w:left="6750" w:hanging="360"/>
      </w:pPr>
    </w:lvl>
    <w:lvl w:ilvl="4" w:tplc="04090019">
      <w:start w:val="1"/>
      <w:numFmt w:val="lowerLetter"/>
      <w:lvlText w:val="%5."/>
      <w:lvlJc w:val="left"/>
      <w:pPr>
        <w:ind w:left="7470" w:hanging="360"/>
      </w:pPr>
    </w:lvl>
    <w:lvl w:ilvl="5" w:tplc="0409001B">
      <w:start w:val="1"/>
      <w:numFmt w:val="lowerRoman"/>
      <w:lvlText w:val="%6."/>
      <w:lvlJc w:val="right"/>
      <w:pPr>
        <w:ind w:left="8190" w:hanging="180"/>
      </w:pPr>
    </w:lvl>
    <w:lvl w:ilvl="6" w:tplc="0409000F">
      <w:start w:val="1"/>
      <w:numFmt w:val="decimal"/>
      <w:lvlText w:val="%7."/>
      <w:lvlJc w:val="left"/>
      <w:pPr>
        <w:ind w:left="8910" w:hanging="360"/>
      </w:pPr>
    </w:lvl>
    <w:lvl w:ilvl="7" w:tplc="04090019">
      <w:start w:val="1"/>
      <w:numFmt w:val="lowerLetter"/>
      <w:lvlText w:val="%8."/>
      <w:lvlJc w:val="left"/>
      <w:pPr>
        <w:ind w:left="9630" w:hanging="360"/>
      </w:pPr>
    </w:lvl>
    <w:lvl w:ilvl="8" w:tplc="0409001B">
      <w:start w:val="1"/>
      <w:numFmt w:val="lowerRoman"/>
      <w:lvlText w:val="%9."/>
      <w:lvlJc w:val="right"/>
      <w:pPr>
        <w:ind w:left="10350" w:hanging="180"/>
      </w:pPr>
    </w:lvl>
  </w:abstractNum>
  <w:abstractNum w:abstractNumId="1"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70"/>
    <w:rsid w:val="000169FB"/>
    <w:rsid w:val="000A0262"/>
    <w:rsid w:val="0011540E"/>
    <w:rsid w:val="001454CB"/>
    <w:rsid w:val="002214BB"/>
    <w:rsid w:val="003A3813"/>
    <w:rsid w:val="003C7E78"/>
    <w:rsid w:val="003F373C"/>
    <w:rsid w:val="004315A7"/>
    <w:rsid w:val="00450789"/>
    <w:rsid w:val="00484661"/>
    <w:rsid w:val="004A65F3"/>
    <w:rsid w:val="004D7933"/>
    <w:rsid w:val="00581CC5"/>
    <w:rsid w:val="005C36E5"/>
    <w:rsid w:val="006C1E63"/>
    <w:rsid w:val="00705CE6"/>
    <w:rsid w:val="007E34FD"/>
    <w:rsid w:val="00892828"/>
    <w:rsid w:val="009268F7"/>
    <w:rsid w:val="009336F8"/>
    <w:rsid w:val="00A02B0A"/>
    <w:rsid w:val="00A04B8E"/>
    <w:rsid w:val="00A67C35"/>
    <w:rsid w:val="00A8378C"/>
    <w:rsid w:val="00B54292"/>
    <w:rsid w:val="00B953CD"/>
    <w:rsid w:val="00C00918"/>
    <w:rsid w:val="00CF7F70"/>
    <w:rsid w:val="00D173F3"/>
    <w:rsid w:val="00D8267E"/>
    <w:rsid w:val="00D826D3"/>
    <w:rsid w:val="00DC3AB9"/>
    <w:rsid w:val="00DD551B"/>
    <w:rsid w:val="00E0601E"/>
    <w:rsid w:val="00E32BA1"/>
    <w:rsid w:val="00F75D66"/>
    <w:rsid w:val="00FA0915"/>
    <w:rsid w:val="00FE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9BA5"/>
  <w15:chartTrackingRefBased/>
  <w15:docId w15:val="{EAA255D0-EC36-430E-B15D-17A87D74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F70"/>
    <w:pPr>
      <w:spacing w:line="254" w:lineRule="auto"/>
    </w:pPr>
  </w:style>
  <w:style w:type="paragraph" w:styleId="Heading1">
    <w:name w:val="heading 1"/>
    <w:basedOn w:val="Normal"/>
    <w:next w:val="Normal"/>
    <w:link w:val="Heading1Char"/>
    <w:qFormat/>
    <w:rsid w:val="00CF7F70"/>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F70"/>
    <w:rPr>
      <w:rFonts w:ascii="Calibri" w:eastAsiaTheme="majorEastAsia" w:hAnsi="Calibri" w:cstheme="majorBidi"/>
      <w:color w:val="FFFFFF" w:themeColor="background1"/>
      <w:sz w:val="20"/>
      <w:szCs w:val="24"/>
      <w:shd w:val="clear" w:color="auto" w:fill="943634"/>
      <w:lang w:eastAsia="ja-JP"/>
    </w:rPr>
  </w:style>
  <w:style w:type="paragraph" w:styleId="Header">
    <w:name w:val="header"/>
    <w:basedOn w:val="Normal"/>
    <w:link w:val="HeaderChar"/>
    <w:uiPriority w:val="99"/>
    <w:unhideWhenUsed/>
    <w:rsid w:val="00CF7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70"/>
  </w:style>
  <w:style w:type="character" w:customStyle="1" w:styleId="ListParagraphChar">
    <w:name w:val="List Paragraph Char"/>
    <w:basedOn w:val="DefaultParagraphFont"/>
    <w:link w:val="ListParagraph"/>
    <w:uiPriority w:val="34"/>
    <w:locked/>
    <w:rsid w:val="00CF7F70"/>
  </w:style>
  <w:style w:type="paragraph" w:styleId="ListParagraph">
    <w:name w:val="List Paragraph"/>
    <w:basedOn w:val="Normal"/>
    <w:link w:val="ListParagraphChar"/>
    <w:uiPriority w:val="34"/>
    <w:qFormat/>
    <w:rsid w:val="00CF7F70"/>
    <w:pPr>
      <w:spacing w:after="200" w:line="276" w:lineRule="auto"/>
      <w:ind w:left="720"/>
      <w:contextualSpacing/>
    </w:pPr>
  </w:style>
  <w:style w:type="character" w:customStyle="1" w:styleId="Style1Char">
    <w:name w:val="Style1 Char"/>
    <w:basedOn w:val="ListParagraphChar"/>
    <w:link w:val="Style1"/>
    <w:locked/>
    <w:rsid w:val="00CF7F70"/>
    <w:rPr>
      <w:rFonts w:ascii="Calibri" w:hAnsi="Calibri" w:cs="Times New Roman"/>
      <w:sz w:val="18"/>
      <w:szCs w:val="18"/>
    </w:rPr>
  </w:style>
  <w:style w:type="paragraph" w:customStyle="1" w:styleId="Style1">
    <w:name w:val="Style1"/>
    <w:basedOn w:val="ListParagraph"/>
    <w:link w:val="Style1Char"/>
    <w:qFormat/>
    <w:rsid w:val="00CF7F70"/>
    <w:pPr>
      <w:numPr>
        <w:numId w:val="1"/>
      </w:numPr>
      <w:spacing w:after="0" w:line="240" w:lineRule="auto"/>
      <w:ind w:left="274" w:hanging="274"/>
      <w:jc w:val="both"/>
    </w:pPr>
    <w:rPr>
      <w:rFonts w:ascii="Calibri" w:hAnsi="Calibri" w:cs="Times New Roman"/>
      <w:sz w:val="18"/>
      <w:szCs w:val="18"/>
    </w:rPr>
  </w:style>
  <w:style w:type="character" w:styleId="IntenseEmphasis">
    <w:name w:val="Intense Emphasis"/>
    <w:basedOn w:val="DefaultParagraphFont"/>
    <w:qFormat/>
    <w:rsid w:val="00CF7F70"/>
    <w:rPr>
      <w:i/>
      <w:iCs/>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Gonzales</dc:creator>
  <cp:keywords/>
  <dc:description/>
  <cp:lastModifiedBy>Ashley McHale</cp:lastModifiedBy>
  <cp:revision>3</cp:revision>
  <dcterms:created xsi:type="dcterms:W3CDTF">2017-12-05T23:08:00Z</dcterms:created>
  <dcterms:modified xsi:type="dcterms:W3CDTF">2017-12-18T23:41:00Z</dcterms:modified>
</cp:coreProperties>
</file>