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213E7" w14:textId="757340E8" w:rsidR="00DF3859" w:rsidRDefault="00DF3859" w:rsidP="00DF3859">
      <w:pPr>
        <w:pStyle w:val="Header"/>
        <w:pBdr>
          <w:bottom w:val="single" w:sz="6" w:space="1" w:color="auto"/>
        </w:pBdr>
        <w:jc w:val="right"/>
        <w:rPr>
          <w:b/>
          <w:color w:val="943634"/>
          <w:sz w:val="48"/>
          <w:szCs w:val="48"/>
        </w:rPr>
      </w:pPr>
      <w:r>
        <w:rPr>
          <w:noProof/>
        </w:rPr>
        <mc:AlternateContent>
          <mc:Choice Requires="wps">
            <w:drawing>
              <wp:anchor distT="0" distB="0" distL="114300" distR="114300" simplePos="0" relativeHeight="251659264" behindDoc="1" locked="0" layoutInCell="1" allowOverlap="1" wp14:anchorId="13C8B88F" wp14:editId="165D0D22">
                <wp:simplePos x="0" y="0"/>
                <wp:positionH relativeFrom="column">
                  <wp:posOffset>-209550</wp:posOffset>
                </wp:positionH>
                <wp:positionV relativeFrom="page">
                  <wp:posOffset>304800</wp:posOffset>
                </wp:positionV>
                <wp:extent cx="2228850" cy="94011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2228850" cy="9401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5A661" w14:textId="77777777" w:rsidR="00DF3859" w:rsidRDefault="00DF3859" w:rsidP="00DF3859">
                            <w:pPr>
                              <w:jc w:val="center"/>
                              <w:rPr>
                                <w14:textOutline w14:w="9525" w14:cap="rnd" w14:cmpd="sng" w14:algn="ctr">
                                  <w14:noFill/>
                                  <w14:prstDash w14:val="solid"/>
                                  <w14:bevel/>
                                </w14:textOutline>
                              </w:rPr>
                            </w:pPr>
                            <w:r>
                              <w:rPr>
                                <w:noProof/>
                                <w:sz w:val="20"/>
                                <w:szCs w:val="20"/>
                              </w:rPr>
                              <w:drawing>
                                <wp:inline distT="0" distB="0" distL="0" distR="0" wp14:anchorId="13141001" wp14:editId="03B6A81F">
                                  <wp:extent cx="1009650" cy="97155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 Positas College high resolution col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p w14:paraId="18ACA099" w14:textId="77777777" w:rsidR="00DF3859" w:rsidRDefault="00DF3859" w:rsidP="00DF3859">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Mission Statement</w:t>
                            </w:r>
                          </w:p>
                          <w:p w14:paraId="3199BA64" w14:textId="77777777" w:rsidR="00DF3859" w:rsidRDefault="00DF3859" w:rsidP="00DF3859">
                            <w:pPr>
                              <w:spacing w:before="20" w:after="20"/>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Las Positas College </w:t>
                            </w:r>
                            <w:r>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719059A1" w14:textId="77777777" w:rsidR="00DF3859" w:rsidRDefault="00DF3859" w:rsidP="00DF3859">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Planning Priorities</w:t>
                            </w:r>
                          </w:p>
                          <w:p w14:paraId="49CB6462" w14:textId="77777777" w:rsidR="00DF3859" w:rsidRDefault="00DF3859" w:rsidP="00DF3859">
                            <w:pPr>
                              <w:pStyle w:val="Style1"/>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Establish regular and ongoing processes to implement best practices to meet ACCJC standards.</w:t>
                            </w:r>
                          </w:p>
                          <w:p w14:paraId="1AD6D6D9" w14:textId="77777777" w:rsidR="00DF3859" w:rsidRDefault="00DF3859" w:rsidP="00DF3859">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3EFD151B" w14:textId="77777777" w:rsidR="00DF3859" w:rsidRDefault="00DF3859" w:rsidP="00DF3859">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0E1F7139" w14:textId="77777777" w:rsidR="00DF3859" w:rsidRDefault="00DF3859" w:rsidP="00DF3859">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674744F6" w14:textId="77777777" w:rsidR="00DF3859" w:rsidRDefault="00DF3859" w:rsidP="00DF3859">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Meeting Name</w:t>
                            </w:r>
                          </w:p>
                          <w:p w14:paraId="342D867B" w14:textId="77777777" w:rsidR="00DF3859" w:rsidRDefault="00DF3859" w:rsidP="00DF3859">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Members: </w:t>
                            </w:r>
                          </w:p>
                          <w:p w14:paraId="518CF2DA" w14:textId="77777777" w:rsidR="00DF3859" w:rsidRDefault="00DF3859" w:rsidP="00DF3859">
                            <w:pPr>
                              <w:spacing w:after="0"/>
                              <w:rPr>
                                <w:rFonts w:ascii="Calibri" w:hAnsi="Calibri" w:cs="Times New Roman"/>
                                <w:b/>
                                <w:sz w:val="20"/>
                                <w:szCs w:val="20"/>
                                <w:u w:val="single"/>
                                <w14:textOutline w14:w="9525" w14:cap="rnd" w14:cmpd="sng" w14:algn="ctr">
                                  <w14:noFill/>
                                  <w14:prstDash w14:val="solid"/>
                                  <w14:bevel/>
                                </w14:textOutline>
                              </w:rPr>
                            </w:pPr>
                          </w:p>
                          <w:p w14:paraId="274D6AB1"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Angelo Bummer</w:t>
                            </w:r>
                          </w:p>
                          <w:p w14:paraId="6002C571"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Julia McGurk</w:t>
                            </w:r>
                          </w:p>
                          <w:p w14:paraId="655D6248"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Jennie Graham</w:t>
                            </w:r>
                            <w:r w:rsidRPr="007E3DC9">
                              <w:rPr>
                                <w14:textOutline w14:w="9525" w14:cap="rnd" w14:cmpd="sng" w14:algn="ctr">
                                  <w14:noFill/>
                                  <w14:prstDash w14:val="solid"/>
                                  <w14:bevel/>
                                </w14:textOutline>
                              </w:rPr>
                              <w:t xml:space="preserve"> </w:t>
                            </w:r>
                          </w:p>
                          <w:p w14:paraId="4A904304"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Angella VenJohn</w:t>
                            </w:r>
                          </w:p>
                          <w:p w14:paraId="1B67C8A5"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Frances Hui</w:t>
                            </w:r>
                          </w:p>
                          <w:p w14:paraId="778933C3" w14:textId="77777777" w:rsidR="00DF3859" w:rsidRPr="00440090" w:rsidRDefault="00DF3859" w:rsidP="00DF3859">
                            <w:pPr>
                              <w:rPr>
                                <w:b/>
                                <w:u w:val="thick"/>
                                <w14:textOutline w14:w="9525" w14:cap="rnd" w14:cmpd="sng" w14:algn="ctr">
                                  <w14:noFill/>
                                  <w14:prstDash w14:val="solid"/>
                                  <w14:bevel/>
                                </w14:textOutline>
                              </w:rPr>
                            </w:pPr>
                            <w:r w:rsidRPr="00440090">
                              <w:rPr>
                                <w:b/>
                                <w:u w:val="thick"/>
                                <w14:textOutline w14:w="9525" w14:cap="rnd" w14:cmpd="sng" w14:algn="ctr">
                                  <w14:noFill/>
                                  <w14:prstDash w14:val="solid"/>
                                  <w14:bevel/>
                                </w14:textOutline>
                              </w:rPr>
                              <w:t>Non-Voting Members</w:t>
                            </w:r>
                            <w:r>
                              <w:rPr>
                                <w:b/>
                                <w:u w:val="thick"/>
                                <w14:textOutline w14:w="9525" w14:cap="rnd" w14:cmpd="sng" w14:algn="ctr">
                                  <w14:noFill/>
                                  <w14:prstDash w14:val="solid"/>
                                  <w14:bevel/>
                                </w14:textOutline>
                              </w:rPr>
                              <w:t>:</w:t>
                            </w:r>
                          </w:p>
                          <w:p w14:paraId="6593A72A"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Don Miller</w:t>
                            </w:r>
                          </w:p>
                          <w:p w14:paraId="6C80E2AD"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Barbara Morrissey </w:t>
                            </w:r>
                          </w:p>
                          <w:p w14:paraId="278500AF"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Lisbeth Coiman</w:t>
                            </w:r>
                          </w:p>
                          <w:p w14:paraId="3477FA8A"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Erick Bell</w:t>
                            </w:r>
                          </w:p>
                          <w:p w14:paraId="79D3461D"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Ashley McHale (Co-Chair)</w:t>
                            </w:r>
                          </w:p>
                          <w:p w14:paraId="3935B967"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Michelle Gonzales (Co-Chair)</w:t>
                            </w:r>
                          </w:p>
                          <w:p w14:paraId="5D16696D" w14:textId="77777777" w:rsidR="00DF3859" w:rsidRDefault="00DF3859" w:rsidP="00DF3859">
                            <w:pPr>
                              <w:rPr>
                                <w14:textOutline w14:w="9525" w14:cap="rnd" w14:cmpd="sng" w14:algn="ctr">
                                  <w14:noFill/>
                                  <w14:prstDash w14:val="solid"/>
                                  <w14:bevel/>
                                </w14:textOutline>
                              </w:rPr>
                            </w:pPr>
                          </w:p>
                          <w:p w14:paraId="3FD75F9A" w14:textId="77777777" w:rsidR="00DF3859" w:rsidRDefault="00DF3859" w:rsidP="00DF3859">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3C8B88F" id="_x0000_t202" coordsize="21600,21600" o:spt="202" path="m0,0l0,21600,21600,21600,21600,0xe">
                <v:stroke joinstyle="miter"/>
                <v:path gradientshapeok="t" o:connecttype="rect"/>
              </v:shapetype>
              <v:shape id="Text Box 2" o:spid="_x0000_s1026" type="#_x0000_t202" style="position:absolute;left:0;text-align:left;margin-left:-16.5pt;margin-top:24pt;width:175.5pt;height:7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" fillcolor="white [3201]" stroked="f" strokeweight=".5pt">
                <v:fill r:id="rId6" o:title="" color2="white [3212]" type="pattern"/>
                <v:textbox>
                  <w:txbxContent>
                    <w:p w14:paraId="2A65A661" w14:textId="77777777" w:rsidR="00DF3859" w:rsidRDefault="00DF3859" w:rsidP="00DF3859">
                      <w:pPr>
                        <w:jc w:val="center"/>
                        <w:rPr>
                          <w14:textOutline w14:w="9525" w14:cap="rnd" w14:cmpd="sng" w14:algn="ctr">
                            <w14:noFill/>
                            <w14:prstDash w14:val="solid"/>
                            <w14:bevel/>
                          </w14:textOutline>
                        </w:rPr>
                      </w:pPr>
                      <w:r>
                        <w:rPr>
                          <w:noProof/>
                          <w:sz w:val="20"/>
                          <w:szCs w:val="20"/>
                        </w:rPr>
                        <w:drawing>
                          <wp:inline distT="0" distB="0" distL="0" distR="0" wp14:anchorId="13141001" wp14:editId="03B6A81F">
                            <wp:extent cx="1009650" cy="97155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 Positas College high resolution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p w14:paraId="18ACA099" w14:textId="77777777" w:rsidR="00DF3859" w:rsidRDefault="00DF3859" w:rsidP="00DF3859">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Mission Statement</w:t>
                      </w:r>
                    </w:p>
                    <w:p w14:paraId="3199BA64" w14:textId="77777777" w:rsidR="00DF3859" w:rsidRDefault="00DF3859" w:rsidP="00DF3859">
                      <w:pPr>
                        <w:spacing w:before="20" w:after="20"/>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Las Positas College </w:t>
                      </w:r>
                      <w:r>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719059A1" w14:textId="77777777" w:rsidR="00DF3859" w:rsidRDefault="00DF3859" w:rsidP="00DF3859">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LPC Planning Priorities</w:t>
                      </w:r>
                    </w:p>
                    <w:p w14:paraId="49CB6462" w14:textId="77777777" w:rsidR="00DF3859" w:rsidRDefault="00DF3859" w:rsidP="00DF3859">
                      <w:pPr>
                        <w:pStyle w:val="Style1"/>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Establish regular and ongoing processes to implement best practices to meet ACCJC standards.</w:t>
                      </w:r>
                    </w:p>
                    <w:p w14:paraId="1AD6D6D9" w14:textId="77777777" w:rsidR="00DF3859" w:rsidRDefault="00DF3859" w:rsidP="00DF3859">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3EFD151B" w14:textId="77777777" w:rsidR="00DF3859" w:rsidRDefault="00DF3859" w:rsidP="00DF3859">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0E1F7139" w14:textId="77777777" w:rsidR="00DF3859" w:rsidRDefault="00DF3859" w:rsidP="00DF3859">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674744F6" w14:textId="77777777" w:rsidR="00DF3859" w:rsidRDefault="00DF3859" w:rsidP="00DF3859">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Meeting Name</w:t>
                      </w:r>
                    </w:p>
                    <w:p w14:paraId="342D867B" w14:textId="77777777" w:rsidR="00DF3859" w:rsidRDefault="00DF3859" w:rsidP="00DF3859">
                      <w:pPr>
                        <w:spacing w:after="0"/>
                        <w:rPr>
                          <w:rFonts w:ascii="Calibri" w:hAnsi="Calibri" w:cs="Times New Roman"/>
                          <w:b/>
                          <w:sz w:val="20"/>
                          <w:szCs w:val="20"/>
                          <w:u w:val="single"/>
                          <w14:textOutline w14:w="9525" w14:cap="rnd" w14:cmpd="sng" w14:algn="ctr">
                            <w14:noFill/>
                            <w14:prstDash w14:val="solid"/>
                            <w14:bevel/>
                          </w14:textOutline>
                        </w:rPr>
                      </w:pPr>
                      <w:r>
                        <w:rPr>
                          <w:rFonts w:ascii="Calibri" w:hAnsi="Calibri" w:cs="Times New Roman"/>
                          <w:b/>
                          <w:sz w:val="20"/>
                          <w:szCs w:val="20"/>
                          <w:u w:val="single"/>
                          <w14:textOutline w14:w="9525" w14:cap="rnd" w14:cmpd="sng" w14:algn="ctr">
                            <w14:noFill/>
                            <w14:prstDash w14:val="solid"/>
                            <w14:bevel/>
                          </w14:textOutline>
                        </w:rPr>
                        <w:t xml:space="preserve">Members: </w:t>
                      </w:r>
                    </w:p>
                    <w:p w14:paraId="518CF2DA" w14:textId="77777777" w:rsidR="00DF3859" w:rsidRDefault="00DF3859" w:rsidP="00DF3859">
                      <w:pPr>
                        <w:spacing w:after="0"/>
                        <w:rPr>
                          <w:rFonts w:ascii="Calibri" w:hAnsi="Calibri" w:cs="Times New Roman"/>
                          <w:b/>
                          <w:sz w:val="20"/>
                          <w:szCs w:val="20"/>
                          <w:u w:val="single"/>
                          <w14:textOutline w14:w="9525" w14:cap="rnd" w14:cmpd="sng" w14:algn="ctr">
                            <w14:noFill/>
                            <w14:prstDash w14:val="solid"/>
                            <w14:bevel/>
                          </w14:textOutline>
                        </w:rPr>
                      </w:pPr>
                    </w:p>
                    <w:p w14:paraId="274D6AB1"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Angelo Bummer</w:t>
                      </w:r>
                    </w:p>
                    <w:p w14:paraId="6002C571"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Julia McGurk</w:t>
                      </w:r>
                    </w:p>
                    <w:p w14:paraId="655D6248"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Jennie Graham</w:t>
                      </w:r>
                      <w:r w:rsidRPr="007E3DC9">
                        <w:rPr>
                          <w14:textOutline w14:w="9525" w14:cap="rnd" w14:cmpd="sng" w14:algn="ctr">
                            <w14:noFill/>
                            <w14:prstDash w14:val="solid"/>
                            <w14:bevel/>
                          </w14:textOutline>
                        </w:rPr>
                        <w:t xml:space="preserve"> </w:t>
                      </w:r>
                    </w:p>
                    <w:p w14:paraId="4A904304"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Angella VenJohn</w:t>
                      </w:r>
                    </w:p>
                    <w:p w14:paraId="1B67C8A5"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Frances Hui</w:t>
                      </w:r>
                    </w:p>
                    <w:p w14:paraId="778933C3" w14:textId="77777777" w:rsidR="00DF3859" w:rsidRPr="00440090" w:rsidRDefault="00DF3859" w:rsidP="00DF3859">
                      <w:pPr>
                        <w:rPr>
                          <w:b/>
                          <w:u w:val="thick"/>
                          <w14:textOutline w14:w="9525" w14:cap="rnd" w14:cmpd="sng" w14:algn="ctr">
                            <w14:noFill/>
                            <w14:prstDash w14:val="solid"/>
                            <w14:bevel/>
                          </w14:textOutline>
                        </w:rPr>
                      </w:pPr>
                      <w:r w:rsidRPr="00440090">
                        <w:rPr>
                          <w:b/>
                          <w:u w:val="thick"/>
                          <w14:textOutline w14:w="9525" w14:cap="rnd" w14:cmpd="sng" w14:algn="ctr">
                            <w14:noFill/>
                            <w14:prstDash w14:val="solid"/>
                            <w14:bevel/>
                          </w14:textOutline>
                        </w:rPr>
                        <w:t>Non-Voting Members</w:t>
                      </w:r>
                      <w:r>
                        <w:rPr>
                          <w:b/>
                          <w:u w:val="thick"/>
                          <w14:textOutline w14:w="9525" w14:cap="rnd" w14:cmpd="sng" w14:algn="ctr">
                            <w14:noFill/>
                            <w14:prstDash w14:val="solid"/>
                            <w14:bevel/>
                          </w14:textOutline>
                        </w:rPr>
                        <w:t>:</w:t>
                      </w:r>
                    </w:p>
                    <w:p w14:paraId="6593A72A"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Don Miller</w:t>
                      </w:r>
                    </w:p>
                    <w:p w14:paraId="6C80E2AD"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 xml:space="preserve">Barbara Morrissey </w:t>
                      </w:r>
                    </w:p>
                    <w:p w14:paraId="278500AF"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Lisbeth Coiman</w:t>
                      </w:r>
                    </w:p>
                    <w:p w14:paraId="3477FA8A"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Erick Bell</w:t>
                      </w:r>
                    </w:p>
                    <w:p w14:paraId="79D3461D"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Ashley McHale (Co-Chair)</w:t>
                      </w:r>
                    </w:p>
                    <w:p w14:paraId="3935B967" w14:textId="77777777" w:rsidR="00DF3859" w:rsidRDefault="00DF3859" w:rsidP="00DF3859">
                      <w:pPr>
                        <w:rPr>
                          <w14:textOutline w14:w="9525" w14:cap="rnd" w14:cmpd="sng" w14:algn="ctr">
                            <w14:noFill/>
                            <w14:prstDash w14:val="solid"/>
                            <w14:bevel/>
                          </w14:textOutline>
                        </w:rPr>
                      </w:pPr>
                      <w:r>
                        <w:rPr>
                          <w14:textOutline w14:w="9525" w14:cap="rnd" w14:cmpd="sng" w14:algn="ctr">
                            <w14:noFill/>
                            <w14:prstDash w14:val="solid"/>
                            <w14:bevel/>
                          </w14:textOutline>
                        </w:rPr>
                        <w:t>Michelle Gonzales (Co-Chair)</w:t>
                      </w:r>
                    </w:p>
                    <w:p w14:paraId="5D16696D" w14:textId="77777777" w:rsidR="00DF3859" w:rsidRDefault="00DF3859" w:rsidP="00DF3859">
                      <w:pPr>
                        <w:rPr>
                          <w14:textOutline w14:w="9525" w14:cap="rnd" w14:cmpd="sng" w14:algn="ctr">
                            <w14:noFill/>
                            <w14:prstDash w14:val="solid"/>
                            <w14:bevel/>
                          </w14:textOutline>
                        </w:rPr>
                      </w:pPr>
                    </w:p>
                    <w:p w14:paraId="3FD75F9A" w14:textId="77777777" w:rsidR="00DF3859" w:rsidRDefault="00DF3859" w:rsidP="00DF3859">
                      <w:pPr>
                        <w:rPr>
                          <w14:textOutline w14:w="9525" w14:cap="rnd" w14:cmpd="sng" w14:algn="ctr">
                            <w14:noFill/>
                            <w14:prstDash w14:val="solid"/>
                            <w14:bevel/>
                          </w14:textOutline>
                        </w:rPr>
                      </w:pPr>
                    </w:p>
                  </w:txbxContent>
                </v:textbox>
                <w10:wrap type="square" anchory="page"/>
              </v:shape>
            </w:pict>
          </mc:Fallback>
        </mc:AlternateContent>
      </w:r>
      <w:r>
        <w:rPr>
          <w:b/>
          <w:color w:val="943634"/>
          <w:sz w:val="48"/>
          <w:szCs w:val="48"/>
        </w:rPr>
        <w:t xml:space="preserve"> Basic Skills Committee </w:t>
      </w:r>
      <w:r w:rsidR="003A64DA">
        <w:rPr>
          <w:b/>
          <w:color w:val="943634"/>
          <w:sz w:val="48"/>
          <w:szCs w:val="48"/>
        </w:rPr>
        <w:t>MINUTES</w:t>
      </w:r>
    </w:p>
    <w:p w14:paraId="64123F36" w14:textId="77777777" w:rsidR="00DF3859" w:rsidRDefault="00DF3859" w:rsidP="00DF3859">
      <w:pPr>
        <w:pBdr>
          <w:top w:val="single" w:sz="4" w:space="1" w:color="44546A" w:themeColor="text2"/>
        </w:pBdr>
        <w:jc w:val="right"/>
        <w:rPr>
          <w:rFonts w:ascii="Calibri" w:hAnsi="Calibri" w:cs="Times New Roman"/>
          <w:i/>
        </w:rPr>
      </w:pPr>
      <w:r>
        <w:rPr>
          <w:rStyle w:val="IntenseEmphasis"/>
          <w:rFonts w:ascii="Calibri" w:hAnsi="Calibri" w:cs="Times New Roman"/>
        </w:rPr>
        <w:t xml:space="preserve">10/26/2016 </w:t>
      </w:r>
      <w:r>
        <w:rPr>
          <w:rFonts w:ascii="Calibri" w:hAnsi="Calibri" w:cs="Times New Roman"/>
          <w:i/>
        </w:rPr>
        <w:t xml:space="preserve">| 2:30-4:30pm | </w:t>
      </w:r>
      <w:r>
        <w:rPr>
          <w:rStyle w:val="IntenseEmphasis"/>
          <w:rFonts w:ascii="Calibri" w:hAnsi="Calibri" w:cs="Times New Roman"/>
        </w:rPr>
        <w:t>Room 2411A</w:t>
      </w:r>
      <w:r>
        <w:rPr>
          <w:rFonts w:ascii="Calibri" w:hAnsi="Calibri" w:cs="Times New Roman"/>
          <w:i/>
        </w:rPr>
        <w:t xml:space="preserve">  </w:t>
      </w:r>
      <w:r>
        <w:rPr>
          <w:rFonts w:ascii="Calibri" w:hAnsi="Calibri" w:cs="Times New Roman"/>
          <w:i/>
        </w:rPr>
        <w:br/>
      </w:r>
    </w:p>
    <w:p w14:paraId="2B0FE099" w14:textId="77777777" w:rsidR="00DF3859" w:rsidRPr="00831376" w:rsidRDefault="00DF3859" w:rsidP="00DF3859">
      <w:pPr>
        <w:pBdr>
          <w:top w:val="single" w:sz="4" w:space="1" w:color="44546A" w:themeColor="text2"/>
        </w:pBdr>
        <w:rPr>
          <w:rFonts w:ascii="Calibri" w:hAnsi="Calibri" w:cs="Times New Roman"/>
          <w:i/>
        </w:rPr>
      </w:pPr>
      <w:r>
        <w:rPr>
          <w:b/>
          <w:sz w:val="24"/>
          <w:szCs w:val="24"/>
        </w:rPr>
        <w:t>Agenda Item</w:t>
      </w:r>
      <w:r>
        <w:rPr>
          <w:b/>
          <w:sz w:val="24"/>
          <w:szCs w:val="24"/>
        </w:rPr>
        <w:tab/>
      </w:r>
      <w:r>
        <w:rPr>
          <w:b/>
          <w:sz w:val="24"/>
          <w:szCs w:val="24"/>
        </w:rPr>
        <w:tab/>
      </w:r>
      <w:r>
        <w:rPr>
          <w:b/>
          <w:sz w:val="24"/>
          <w:szCs w:val="24"/>
        </w:rPr>
        <w:tab/>
      </w:r>
      <w:r>
        <w:rPr>
          <w:b/>
          <w:sz w:val="24"/>
          <w:szCs w:val="24"/>
        </w:rPr>
        <w:tab/>
      </w:r>
      <w:r>
        <w:rPr>
          <w:b/>
          <w:sz w:val="24"/>
          <w:szCs w:val="24"/>
        </w:rPr>
        <w:tab/>
        <w:t>Presenter</w:t>
      </w:r>
    </w:p>
    <w:p w14:paraId="1B28093A" w14:textId="77777777" w:rsidR="00DF3859" w:rsidRDefault="00DF3859" w:rsidP="00DF3859">
      <w:pPr>
        <w:pStyle w:val="ListParagraph"/>
        <w:numPr>
          <w:ilvl w:val="0"/>
          <w:numId w:val="2"/>
        </w:numPr>
        <w:tabs>
          <w:tab w:val="left" w:pos="8640"/>
        </w:tabs>
        <w:spacing w:line="360" w:lineRule="auto"/>
        <w:ind w:left="3780" w:hanging="270"/>
      </w:pPr>
      <w:r>
        <w:t xml:space="preserve">Call to </w:t>
      </w:r>
      <w:proofErr w:type="gramStart"/>
      <w:r>
        <w:t>Order</w:t>
      </w:r>
      <w:r w:rsidR="005F3272">
        <w:t xml:space="preserve">  (</w:t>
      </w:r>
      <w:proofErr w:type="gramEnd"/>
      <w:r w:rsidR="005F3272">
        <w:t>2:34)</w:t>
      </w:r>
      <w:r>
        <w:tab/>
        <w:t>Chair</w:t>
      </w:r>
    </w:p>
    <w:p w14:paraId="69F6C006" w14:textId="77777777" w:rsidR="00DF3859" w:rsidRDefault="00DF3859" w:rsidP="00DF3859">
      <w:pPr>
        <w:pStyle w:val="ListParagraph"/>
        <w:numPr>
          <w:ilvl w:val="0"/>
          <w:numId w:val="2"/>
        </w:numPr>
        <w:tabs>
          <w:tab w:val="left" w:pos="8640"/>
        </w:tabs>
        <w:spacing w:line="360" w:lineRule="auto"/>
        <w:ind w:left="3780" w:hanging="270"/>
      </w:pPr>
      <w:r>
        <w:t>Review and Approval of Agenda</w:t>
      </w:r>
      <w:r w:rsidR="002733E5">
        <w:t xml:space="preserve"> – Jennie, Julia</w:t>
      </w:r>
      <w:r>
        <w:tab/>
        <w:t>Chair</w:t>
      </w:r>
    </w:p>
    <w:p w14:paraId="3A318ABC" w14:textId="77777777" w:rsidR="00DF3859" w:rsidRPr="00F3557C" w:rsidRDefault="00DF3859" w:rsidP="00DF3859">
      <w:pPr>
        <w:pStyle w:val="ListParagraph"/>
        <w:numPr>
          <w:ilvl w:val="0"/>
          <w:numId w:val="2"/>
        </w:numPr>
        <w:tabs>
          <w:tab w:val="left" w:pos="8640"/>
        </w:tabs>
        <w:spacing w:line="360" w:lineRule="auto"/>
        <w:ind w:left="3780" w:hanging="270"/>
      </w:pPr>
      <w:r>
        <w:t>Review and Approval of Minutes (9/28/16)</w:t>
      </w:r>
      <w:r w:rsidR="002733E5">
        <w:t xml:space="preserve"> Jennie, Julia</w:t>
      </w:r>
      <w:r w:rsidRPr="00F3557C">
        <w:tab/>
        <w:t>Chair</w:t>
      </w:r>
    </w:p>
    <w:p w14:paraId="19A41EFF" w14:textId="77777777" w:rsidR="00DF3859" w:rsidRDefault="00DF3859" w:rsidP="00DF3859">
      <w:pPr>
        <w:pStyle w:val="ListParagraph"/>
        <w:numPr>
          <w:ilvl w:val="0"/>
          <w:numId w:val="2"/>
        </w:numPr>
        <w:tabs>
          <w:tab w:val="left" w:pos="8640"/>
        </w:tabs>
        <w:spacing w:line="360" w:lineRule="auto"/>
        <w:ind w:left="3780" w:hanging="270"/>
      </w:pPr>
      <w:r>
        <w:t xml:space="preserve">2016 -2017 Budget </w:t>
      </w:r>
      <w:r w:rsidR="002733E5">
        <w:t>– Ashley emailed account numbers to constituencies. Funds can be moved around as needed. We have a small reserve. Let Ashley know if you have any issues.</w:t>
      </w:r>
      <w:r>
        <w:t xml:space="preserve">   </w:t>
      </w:r>
      <w:r w:rsidR="002733E5">
        <w:t xml:space="preserve">Budget report sent to the state on due date. </w:t>
      </w:r>
      <w:r>
        <w:t xml:space="preserve">                            </w:t>
      </w:r>
      <w:r>
        <w:tab/>
      </w:r>
    </w:p>
    <w:p w14:paraId="4845E82A" w14:textId="6A5CFFF0" w:rsidR="00912399" w:rsidRDefault="00DF3859" w:rsidP="00DF3859">
      <w:pPr>
        <w:pStyle w:val="ListParagraph"/>
        <w:numPr>
          <w:ilvl w:val="0"/>
          <w:numId w:val="2"/>
        </w:numPr>
        <w:tabs>
          <w:tab w:val="left" w:pos="8640"/>
        </w:tabs>
        <w:spacing w:line="360" w:lineRule="auto"/>
        <w:ind w:left="3780" w:hanging="270"/>
      </w:pPr>
      <w:r>
        <w:t>Transformations Grant Update</w:t>
      </w:r>
      <w:r w:rsidR="002733E5">
        <w:t xml:space="preserve"> Will be posting</w:t>
      </w:r>
      <w:r w:rsidR="00912399">
        <w:t xml:space="preserve"> the SD position. New </w:t>
      </w:r>
      <w:proofErr w:type="spellStart"/>
      <w:r w:rsidR="00912399">
        <w:t>fac</w:t>
      </w:r>
      <w:proofErr w:type="spellEnd"/>
      <w:r w:rsidR="00912399">
        <w:t xml:space="preserve"> rule – in third year. Math working with instit</w:t>
      </w:r>
      <w:r w:rsidR="00B93479">
        <w:t xml:space="preserve">uting MMAP now – Ashley asking District </w:t>
      </w:r>
      <w:bookmarkStart w:id="0" w:name="_GoBack"/>
      <w:bookmarkEnd w:id="0"/>
      <w:r w:rsidR="00912399">
        <w:t xml:space="preserve">IT to help with the programming, the thing that is holding us back. </w:t>
      </w:r>
      <w:r w:rsidR="007B19F8">
        <w:t>Researcher and Assess tech hiring in the works. Would like to pair with other</w:t>
      </w:r>
      <w:r w:rsidR="00E303C8">
        <w:t xml:space="preserve"> </w:t>
      </w:r>
      <w:proofErr w:type="spellStart"/>
      <w:r w:rsidR="00E303C8">
        <w:t>intiatives</w:t>
      </w:r>
      <w:proofErr w:type="spellEnd"/>
      <w:r w:rsidR="007B19F8">
        <w:t xml:space="preserve"> to hire more hours for researcher.</w:t>
      </w:r>
      <w:r w:rsidR="00E303C8">
        <w:t xml:space="preserve"> SD positing will be an in-house hire – full/part-time faculty.</w:t>
      </w:r>
      <w:r w:rsidR="00B23883">
        <w:t xml:space="preserve"> Would like to institutionalize this position if possible.</w:t>
      </w:r>
    </w:p>
    <w:p w14:paraId="3CE870B2" w14:textId="77777777" w:rsidR="001811F4" w:rsidRDefault="00DF3859" w:rsidP="00DF3859">
      <w:pPr>
        <w:pStyle w:val="ListParagraph"/>
        <w:numPr>
          <w:ilvl w:val="0"/>
          <w:numId w:val="2"/>
        </w:numPr>
        <w:tabs>
          <w:tab w:val="left" w:pos="8640"/>
        </w:tabs>
        <w:spacing w:line="360" w:lineRule="auto"/>
        <w:ind w:left="3780" w:hanging="270"/>
      </w:pPr>
      <w:r>
        <w:t>Integrated Academic Support Services Center</w:t>
      </w:r>
      <w:r w:rsidR="00B23883">
        <w:t xml:space="preserve"> – long-time discussion with very low yield. With Measure A in our hands, we are advocating for a center that houses all the academic services</w:t>
      </w:r>
      <w:r w:rsidR="001811F4">
        <w:t>. We got support written into multiple program reviews.</w:t>
      </w:r>
    </w:p>
    <w:p w14:paraId="3C38238C" w14:textId="77777777" w:rsidR="001811F4" w:rsidRDefault="001811F4" w:rsidP="001811F4">
      <w:pPr>
        <w:tabs>
          <w:tab w:val="left" w:pos="8640"/>
        </w:tabs>
        <w:spacing w:line="360" w:lineRule="auto"/>
      </w:pPr>
      <w:r w:rsidRPr="009E57FD">
        <w:rPr>
          <w:b/>
        </w:rPr>
        <w:t xml:space="preserve">Barbara </w:t>
      </w:r>
      <w:proofErr w:type="spellStart"/>
      <w:r w:rsidRPr="009E57FD">
        <w:rPr>
          <w:b/>
        </w:rPr>
        <w:t>Morissey</w:t>
      </w:r>
      <w:proofErr w:type="spellEnd"/>
      <w:r>
        <w:t xml:space="preserve"> suggested that we speak with the </w:t>
      </w:r>
      <w:proofErr w:type="spellStart"/>
      <w:r>
        <w:t>fac</w:t>
      </w:r>
      <w:proofErr w:type="spellEnd"/>
      <w:r>
        <w:t xml:space="preserve"> who went to Austin to learn about their learning center (Kristy, Jennie…) </w:t>
      </w:r>
    </w:p>
    <w:p w14:paraId="50B88541" w14:textId="77777777" w:rsidR="00A96EE7" w:rsidRDefault="00A96EE7" w:rsidP="001811F4">
      <w:pPr>
        <w:tabs>
          <w:tab w:val="left" w:pos="8640"/>
        </w:tabs>
        <w:spacing w:line="360" w:lineRule="auto"/>
      </w:pPr>
      <w:r w:rsidRPr="009E57FD">
        <w:rPr>
          <w:b/>
        </w:rPr>
        <w:t>Angella –</w:t>
      </w:r>
      <w:r>
        <w:t xml:space="preserve"> Scott is sending a survey about what we’d like to see the Measure A funds used for. </w:t>
      </w:r>
    </w:p>
    <w:p w14:paraId="51DCEED2" w14:textId="77777777" w:rsidR="000A11A3" w:rsidRDefault="000A11A3" w:rsidP="001811F4">
      <w:pPr>
        <w:tabs>
          <w:tab w:val="left" w:pos="8640"/>
        </w:tabs>
        <w:spacing w:line="360" w:lineRule="auto"/>
      </w:pPr>
      <w:r>
        <w:lastRenderedPageBreak/>
        <w:t xml:space="preserve">                                                               Pauline, regarding meetings 10 or 12 years ago, plans were even drawn up; where is that info – around the library – the build out.</w:t>
      </w:r>
    </w:p>
    <w:p w14:paraId="23C2D0D2" w14:textId="77777777" w:rsidR="000A11A3" w:rsidRDefault="000A11A3" w:rsidP="001811F4">
      <w:pPr>
        <w:tabs>
          <w:tab w:val="left" w:pos="8640"/>
        </w:tabs>
        <w:spacing w:line="360" w:lineRule="auto"/>
      </w:pPr>
      <w:r>
        <w:t xml:space="preserve">                                                          Ashley said that she believes that some of that info did get into the Master Plan.</w:t>
      </w:r>
    </w:p>
    <w:p w14:paraId="03D1DCAA" w14:textId="77777777" w:rsidR="000A11A3" w:rsidRDefault="000A11A3" w:rsidP="001811F4">
      <w:pPr>
        <w:tabs>
          <w:tab w:val="left" w:pos="8640"/>
        </w:tabs>
        <w:spacing w:line="360" w:lineRule="auto"/>
      </w:pPr>
      <w:r>
        <w:t xml:space="preserve">                                                 </w:t>
      </w:r>
      <w:r w:rsidRPr="009E57FD">
        <w:rPr>
          <w:b/>
        </w:rPr>
        <w:t>Barbara M.</w:t>
      </w:r>
      <w:r>
        <w:t xml:space="preserve"> feels that we need a plan now and not to have to wait 10 or 12 years.</w:t>
      </w:r>
    </w:p>
    <w:p w14:paraId="250B071A" w14:textId="2702D512" w:rsidR="000A11A3" w:rsidRDefault="000A11A3" w:rsidP="001811F4">
      <w:pPr>
        <w:tabs>
          <w:tab w:val="left" w:pos="8640"/>
        </w:tabs>
        <w:spacing w:line="360" w:lineRule="auto"/>
      </w:pPr>
      <w:r>
        <w:t xml:space="preserve">                                             How does the library feel about that given that they were just </w:t>
      </w:r>
      <w:proofErr w:type="gramStart"/>
      <w:r w:rsidR="00A42373">
        <w:t>remodeled.</w:t>
      </w:r>
      <w:proofErr w:type="gramEnd"/>
      <w:r w:rsidR="00A42373">
        <w:t xml:space="preserve"> </w:t>
      </w:r>
    </w:p>
    <w:p w14:paraId="331C43C4" w14:textId="77777777" w:rsidR="000A11A3" w:rsidRDefault="000A11A3" w:rsidP="001811F4">
      <w:pPr>
        <w:tabs>
          <w:tab w:val="left" w:pos="8640"/>
        </w:tabs>
        <w:spacing w:line="360" w:lineRule="auto"/>
      </w:pPr>
      <w:r>
        <w:t xml:space="preserve">                                   </w:t>
      </w:r>
      <w:r w:rsidRPr="009E57FD">
        <w:rPr>
          <w:b/>
        </w:rPr>
        <w:t xml:space="preserve"> Frances</w:t>
      </w:r>
      <w:r>
        <w:t xml:space="preserve"> – they are open to exploring, looking at models; how much will college be willing to put towards it. The library could use more space already! One of the colleges they visited where library was on one floor and the academic support services on floor below or above.</w:t>
      </w:r>
    </w:p>
    <w:p w14:paraId="5E608F71" w14:textId="77777777" w:rsidR="00DF3859" w:rsidRDefault="00DF3859" w:rsidP="00DF3859">
      <w:pPr>
        <w:pStyle w:val="ListParagraph"/>
        <w:numPr>
          <w:ilvl w:val="0"/>
          <w:numId w:val="2"/>
        </w:numPr>
        <w:tabs>
          <w:tab w:val="left" w:pos="8640"/>
        </w:tabs>
        <w:spacing w:line="360" w:lineRule="auto"/>
        <w:ind w:left="3780" w:hanging="270"/>
      </w:pPr>
      <w:r w:rsidRPr="009E31F9">
        <w:t xml:space="preserve">Spring Flex Day </w:t>
      </w:r>
      <w:proofErr w:type="gramStart"/>
      <w:r w:rsidRPr="009E31F9">
        <w:t>Planning</w:t>
      </w:r>
      <w:r>
        <w:t xml:space="preserve"> </w:t>
      </w:r>
      <w:r w:rsidRPr="009E31F9">
        <w:t xml:space="preserve"> (</w:t>
      </w:r>
      <w:proofErr w:type="gramEnd"/>
      <w:r w:rsidRPr="009E31F9">
        <w:t>2/21/17)</w:t>
      </w:r>
    </w:p>
    <w:p w14:paraId="396BC8B4" w14:textId="77777777" w:rsidR="00DF3859" w:rsidRDefault="00DF3859" w:rsidP="00DF3859">
      <w:pPr>
        <w:pStyle w:val="ListParagraph"/>
        <w:numPr>
          <w:ilvl w:val="0"/>
          <w:numId w:val="3"/>
        </w:numPr>
        <w:tabs>
          <w:tab w:val="left" w:pos="8640"/>
        </w:tabs>
        <w:spacing w:line="360" w:lineRule="auto"/>
      </w:pPr>
      <w:r>
        <w:t>Update</w:t>
      </w:r>
      <w:r w:rsidR="00FB7007">
        <w:t xml:space="preserve"> (CORA fall/spring)</w:t>
      </w:r>
      <w:r w:rsidR="009E57FD">
        <w:t xml:space="preserve"> – 27 faculty</w:t>
      </w:r>
      <w:r w:rsidR="006B227D">
        <w:t xml:space="preserve"> signed-up for CORA training; Carolyn Scott reached out to CORA to save date, MG wrote proposal, worked with Equity, and presented to Senate</w:t>
      </w:r>
    </w:p>
    <w:p w14:paraId="76FF7562" w14:textId="77777777" w:rsidR="00FB7007" w:rsidRDefault="00FB7007" w:rsidP="00FB7007">
      <w:pPr>
        <w:pStyle w:val="ListParagraph"/>
        <w:numPr>
          <w:ilvl w:val="0"/>
          <w:numId w:val="3"/>
        </w:numPr>
        <w:tabs>
          <w:tab w:val="left" w:pos="8640"/>
        </w:tabs>
        <w:spacing w:line="360" w:lineRule="auto"/>
      </w:pPr>
      <w:r>
        <w:t>Link to forms can be found on SD site under Forms</w:t>
      </w:r>
    </w:p>
    <w:p w14:paraId="41472231" w14:textId="77777777" w:rsidR="007605B3" w:rsidRDefault="00FB7007" w:rsidP="00FB7007">
      <w:pPr>
        <w:pStyle w:val="ListParagraph"/>
        <w:numPr>
          <w:ilvl w:val="0"/>
          <w:numId w:val="3"/>
        </w:numPr>
        <w:tabs>
          <w:tab w:val="left" w:pos="8640"/>
        </w:tabs>
        <w:spacing w:line="360" w:lineRule="auto"/>
      </w:pPr>
      <w:r>
        <w:t>English learner focused workshop (Julia)</w:t>
      </w:r>
      <w:r w:rsidR="006B227D">
        <w:t xml:space="preserve"> – Who are our non-native students, myths, student panel, best practices. Will be a broad perspective, not just ESL will include dedicated counselor, and maybe a classified.</w:t>
      </w:r>
    </w:p>
    <w:p w14:paraId="60F799BA" w14:textId="5F5192F2" w:rsidR="007605B3" w:rsidRDefault="007605B3" w:rsidP="007605B3">
      <w:pPr>
        <w:tabs>
          <w:tab w:val="left" w:pos="8640"/>
        </w:tabs>
        <w:spacing w:line="360" w:lineRule="auto"/>
      </w:pPr>
      <w:r>
        <w:t xml:space="preserve">Ashley – math adjunct who has </w:t>
      </w:r>
      <w:proofErr w:type="spellStart"/>
      <w:proofErr w:type="gramStart"/>
      <w:r>
        <w:t>Ph.D</w:t>
      </w:r>
      <w:proofErr w:type="spellEnd"/>
      <w:proofErr w:type="gramEnd"/>
      <w:r w:rsidR="00534F6D">
        <w:t>, Shanna Erickson,</w:t>
      </w:r>
      <w:r>
        <w:t xml:space="preserve"> in cognitive science – interested in math/testing anxiety. Ashley requested an abstract of her research. Ashley is urging her to possibly prese</w:t>
      </w:r>
      <w:r w:rsidR="00A42373">
        <w:t>nt during some future flex day.</w:t>
      </w:r>
    </w:p>
    <w:p w14:paraId="15D14BF1" w14:textId="77777777" w:rsidR="00C374F3" w:rsidRDefault="00C374F3" w:rsidP="00C374F3">
      <w:pPr>
        <w:pStyle w:val="ListParagraph"/>
        <w:tabs>
          <w:tab w:val="left" w:pos="8640"/>
        </w:tabs>
        <w:spacing w:line="360" w:lineRule="auto"/>
        <w:ind w:left="4140"/>
      </w:pPr>
    </w:p>
    <w:p w14:paraId="195B0816" w14:textId="77777777" w:rsidR="00DF3859" w:rsidRDefault="00DF3859" w:rsidP="00DF3859">
      <w:pPr>
        <w:pStyle w:val="ListParagraph"/>
        <w:numPr>
          <w:ilvl w:val="0"/>
          <w:numId w:val="2"/>
        </w:numPr>
        <w:tabs>
          <w:tab w:val="left" w:pos="8640"/>
        </w:tabs>
        <w:spacing w:line="360" w:lineRule="auto"/>
        <w:ind w:left="3780" w:hanging="270"/>
      </w:pPr>
      <w:r>
        <w:t xml:space="preserve">Meeting Dates </w:t>
      </w:r>
    </w:p>
    <w:p w14:paraId="5451FBEC" w14:textId="77777777" w:rsidR="00DF3859" w:rsidRDefault="00DF3859" w:rsidP="00DF3859">
      <w:pPr>
        <w:tabs>
          <w:tab w:val="left" w:pos="4140"/>
          <w:tab w:val="left" w:pos="8640"/>
        </w:tabs>
        <w:spacing w:line="360" w:lineRule="auto"/>
      </w:pPr>
      <w:r>
        <w:t xml:space="preserve">         </w:t>
      </w:r>
      <w:r w:rsidR="007605B3">
        <w:tab/>
      </w:r>
      <w:r>
        <w:t xml:space="preserve">a) </w:t>
      </w:r>
      <w:proofErr w:type="spellStart"/>
      <w:r>
        <w:t>BaSk</w:t>
      </w:r>
      <w:proofErr w:type="spellEnd"/>
      <w:r>
        <w:t xml:space="preserve"> </w:t>
      </w:r>
      <w:proofErr w:type="spellStart"/>
      <w:r>
        <w:t>Mtgs</w:t>
      </w:r>
      <w:proofErr w:type="spellEnd"/>
      <w:r>
        <w:t>:  11/30</w:t>
      </w:r>
      <w:r w:rsidR="00C374F3">
        <w:t xml:space="preserve"> – final fall meeting</w:t>
      </w:r>
    </w:p>
    <w:p w14:paraId="683A74F5" w14:textId="489175D5" w:rsidR="00DF3859" w:rsidRDefault="00DF3859" w:rsidP="00DF3859">
      <w:pPr>
        <w:tabs>
          <w:tab w:val="left" w:pos="4140"/>
          <w:tab w:val="left" w:pos="8640"/>
        </w:tabs>
        <w:spacing w:line="360" w:lineRule="auto"/>
      </w:pPr>
      <w:r>
        <w:tab/>
        <w:t>Spring 1/25, 2/22, 3/29</w:t>
      </w:r>
      <w:r w:rsidR="00A42373">
        <w:t xml:space="preserve"> (5</w:t>
      </w:r>
      <w:r w:rsidR="00A42373" w:rsidRPr="00A42373">
        <w:rPr>
          <w:vertAlign w:val="superscript"/>
        </w:rPr>
        <w:t>th</w:t>
      </w:r>
      <w:r w:rsidR="00A42373">
        <w:t xml:space="preserve"> Wednesday)</w:t>
      </w:r>
      <w:r>
        <w:t>, 4/26</w:t>
      </w:r>
    </w:p>
    <w:p w14:paraId="0F623955" w14:textId="6EA04925" w:rsidR="00A42373" w:rsidRDefault="00DF3859" w:rsidP="00DF3859">
      <w:pPr>
        <w:pStyle w:val="ListParagraph"/>
        <w:numPr>
          <w:ilvl w:val="0"/>
          <w:numId w:val="2"/>
        </w:numPr>
        <w:tabs>
          <w:tab w:val="left" w:pos="8640"/>
        </w:tabs>
        <w:spacing w:line="360" w:lineRule="auto"/>
        <w:ind w:left="3780" w:hanging="270"/>
      </w:pPr>
      <w:r>
        <w:t>Good of the order</w:t>
      </w:r>
    </w:p>
    <w:p w14:paraId="1623093B" w14:textId="7AA94719" w:rsidR="00A42373" w:rsidRDefault="00A42373" w:rsidP="00A42373">
      <w:pPr>
        <w:tabs>
          <w:tab w:val="left" w:pos="8640"/>
        </w:tabs>
        <w:spacing w:line="360" w:lineRule="auto"/>
      </w:pPr>
      <w:r>
        <w:lastRenderedPageBreak/>
        <w:t>Lisbeth: Bay Area Consortium – LPC on the steering committee. MOU has been created, going to board next week; then MOUs will be made with the high schools. This work is mostly in math. Will start as a pilot. Hope to move to English. Lisbeth will begin recruiting people for this task force.</w:t>
      </w:r>
    </w:p>
    <w:p w14:paraId="2F33D4C0" w14:textId="22BFAA9A" w:rsidR="00A42373" w:rsidRDefault="00A42373" w:rsidP="00A42373">
      <w:pPr>
        <w:tabs>
          <w:tab w:val="left" w:pos="8640"/>
        </w:tabs>
        <w:spacing w:line="360" w:lineRule="auto"/>
      </w:pPr>
      <w:r>
        <w:t>Barbara M. – current Math Jam poster is awesome!</w:t>
      </w:r>
    </w:p>
    <w:p w14:paraId="5DABCEE7" w14:textId="0DC47F66" w:rsidR="00A42373" w:rsidRDefault="00A42373" w:rsidP="00A42373">
      <w:pPr>
        <w:tabs>
          <w:tab w:val="left" w:pos="8640"/>
        </w:tabs>
        <w:spacing w:line="360" w:lineRule="auto"/>
      </w:pPr>
      <w:r>
        <w:t>Frances – library offering the brown bag workshops on citations</w:t>
      </w:r>
    </w:p>
    <w:p w14:paraId="46581963" w14:textId="5870C89F" w:rsidR="00A42373" w:rsidRDefault="00A42373" w:rsidP="00A42373">
      <w:pPr>
        <w:tabs>
          <w:tab w:val="left" w:pos="8640"/>
        </w:tabs>
        <w:spacing w:line="360" w:lineRule="auto"/>
      </w:pPr>
      <w:r>
        <w:t>Angella – 25 students attended the ASLPC time management workshop</w:t>
      </w:r>
    </w:p>
    <w:p w14:paraId="65EE51E7" w14:textId="2CED9F35" w:rsidR="00A42373" w:rsidRPr="00F3557C" w:rsidRDefault="00A42373" w:rsidP="00A42373">
      <w:pPr>
        <w:tabs>
          <w:tab w:val="left" w:pos="8640"/>
        </w:tabs>
        <w:spacing w:line="360" w:lineRule="auto"/>
      </w:pPr>
      <w:r>
        <w:t>MG: One of the committee’s charges is to analyze data and make data driven decisions on what we’</w:t>
      </w:r>
      <w:r w:rsidR="00DB2561">
        <w:t>ll support. In the spring we will be looking at the data from the English survey.</w:t>
      </w:r>
    </w:p>
    <w:p w14:paraId="64E6084C" w14:textId="77777777" w:rsidR="00DF3859" w:rsidRDefault="00DF3859" w:rsidP="00DF3859">
      <w:pPr>
        <w:pStyle w:val="ListParagraph"/>
        <w:numPr>
          <w:ilvl w:val="0"/>
          <w:numId w:val="2"/>
        </w:numPr>
        <w:tabs>
          <w:tab w:val="left" w:pos="3960"/>
          <w:tab w:val="left" w:pos="8640"/>
        </w:tabs>
        <w:spacing w:line="360" w:lineRule="auto"/>
        <w:ind w:left="3960" w:hanging="450"/>
      </w:pPr>
      <w:r>
        <w:t>Adjournment</w:t>
      </w:r>
    </w:p>
    <w:p w14:paraId="67D93B66" w14:textId="77777777" w:rsidR="00D8267E" w:rsidRDefault="00D8267E"/>
    <w:sectPr w:rsidR="00D82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96B1D"/>
    <w:multiLevelType w:val="hybridMultilevel"/>
    <w:tmpl w:val="2942127E"/>
    <w:lvl w:ilvl="0" w:tplc="0409000F">
      <w:start w:val="1"/>
      <w:numFmt w:val="decimal"/>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 w15:restartNumberingAfterBreak="0">
    <w:nsid w:val="3C5B386E"/>
    <w:multiLevelType w:val="hybridMultilevel"/>
    <w:tmpl w:val="C84A4B6C"/>
    <w:lvl w:ilvl="0" w:tplc="8ACC48D0">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59"/>
    <w:rsid w:val="00072127"/>
    <w:rsid w:val="000A11A3"/>
    <w:rsid w:val="001811F4"/>
    <w:rsid w:val="002733E5"/>
    <w:rsid w:val="003A64DA"/>
    <w:rsid w:val="00534F6D"/>
    <w:rsid w:val="005F3272"/>
    <w:rsid w:val="006B227D"/>
    <w:rsid w:val="007605B3"/>
    <w:rsid w:val="007B19F8"/>
    <w:rsid w:val="007D226C"/>
    <w:rsid w:val="00855F00"/>
    <w:rsid w:val="00912399"/>
    <w:rsid w:val="009E57FD"/>
    <w:rsid w:val="00A42373"/>
    <w:rsid w:val="00A96EE7"/>
    <w:rsid w:val="00B23883"/>
    <w:rsid w:val="00B93479"/>
    <w:rsid w:val="00C374F3"/>
    <w:rsid w:val="00D8267E"/>
    <w:rsid w:val="00DB2561"/>
    <w:rsid w:val="00DF3859"/>
    <w:rsid w:val="00E303C8"/>
    <w:rsid w:val="00FB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1E33"/>
  <w15:chartTrackingRefBased/>
  <w15:docId w15:val="{80C90CDE-38FA-47B8-93F4-1E09C97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59"/>
    <w:pPr>
      <w:spacing w:line="256" w:lineRule="auto"/>
    </w:pPr>
  </w:style>
  <w:style w:type="paragraph" w:styleId="Heading1">
    <w:name w:val="heading 1"/>
    <w:basedOn w:val="Normal"/>
    <w:next w:val="Normal"/>
    <w:link w:val="Heading1Char"/>
    <w:qFormat/>
    <w:rsid w:val="00DF3859"/>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859"/>
    <w:rPr>
      <w:rFonts w:ascii="Calibri" w:eastAsiaTheme="majorEastAsia" w:hAnsi="Calibri" w:cstheme="majorBidi"/>
      <w:color w:val="FFFFFF" w:themeColor="background1"/>
      <w:sz w:val="20"/>
      <w:szCs w:val="24"/>
      <w:shd w:val="clear" w:color="auto" w:fill="943634"/>
      <w:lang w:eastAsia="ja-JP"/>
    </w:rPr>
  </w:style>
  <w:style w:type="paragraph" w:styleId="Header">
    <w:name w:val="header"/>
    <w:basedOn w:val="Normal"/>
    <w:link w:val="HeaderChar"/>
    <w:uiPriority w:val="99"/>
    <w:semiHidden/>
    <w:unhideWhenUsed/>
    <w:rsid w:val="00DF38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3859"/>
  </w:style>
  <w:style w:type="character" w:customStyle="1" w:styleId="ListParagraphChar">
    <w:name w:val="List Paragraph Char"/>
    <w:basedOn w:val="DefaultParagraphFont"/>
    <w:link w:val="ListParagraph"/>
    <w:uiPriority w:val="34"/>
    <w:locked/>
    <w:rsid w:val="00DF3859"/>
  </w:style>
  <w:style w:type="paragraph" w:styleId="ListParagraph">
    <w:name w:val="List Paragraph"/>
    <w:basedOn w:val="Normal"/>
    <w:link w:val="ListParagraphChar"/>
    <w:uiPriority w:val="34"/>
    <w:qFormat/>
    <w:rsid w:val="00DF3859"/>
    <w:pPr>
      <w:spacing w:after="200" w:line="276" w:lineRule="auto"/>
      <w:ind w:left="720"/>
      <w:contextualSpacing/>
    </w:pPr>
  </w:style>
  <w:style w:type="character" w:customStyle="1" w:styleId="Style1Char">
    <w:name w:val="Style1 Char"/>
    <w:basedOn w:val="ListParagraphChar"/>
    <w:link w:val="Style1"/>
    <w:locked/>
    <w:rsid w:val="00DF3859"/>
    <w:rPr>
      <w:rFonts w:ascii="Calibri" w:hAnsi="Calibri" w:cs="Times New Roman"/>
      <w:sz w:val="18"/>
      <w:szCs w:val="18"/>
    </w:rPr>
  </w:style>
  <w:style w:type="paragraph" w:customStyle="1" w:styleId="Style1">
    <w:name w:val="Style1"/>
    <w:basedOn w:val="ListParagraph"/>
    <w:link w:val="Style1Char"/>
    <w:qFormat/>
    <w:rsid w:val="00DF3859"/>
    <w:pPr>
      <w:numPr>
        <w:numId w:val="1"/>
      </w:numPr>
      <w:spacing w:after="0" w:line="240" w:lineRule="auto"/>
      <w:ind w:left="274" w:hanging="274"/>
      <w:jc w:val="both"/>
    </w:pPr>
    <w:rPr>
      <w:rFonts w:ascii="Calibri" w:hAnsi="Calibri" w:cs="Times New Roman"/>
      <w:sz w:val="18"/>
      <w:szCs w:val="18"/>
    </w:rPr>
  </w:style>
  <w:style w:type="character" w:styleId="IntenseEmphasis">
    <w:name w:val="Intense Emphasis"/>
    <w:basedOn w:val="DefaultParagraphFont"/>
    <w:qFormat/>
    <w:rsid w:val="00DF3859"/>
    <w:rPr>
      <w:i/>
      <w:iCs/>
      <w:color w:val="ED7D31"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Gonzales</dc:creator>
  <cp:keywords/>
  <dc:description/>
  <cp:lastModifiedBy>Ashley McHale</cp:lastModifiedBy>
  <cp:revision>4</cp:revision>
  <dcterms:created xsi:type="dcterms:W3CDTF">2016-10-26T22:27:00Z</dcterms:created>
  <dcterms:modified xsi:type="dcterms:W3CDTF">2016-10-26T22:55:00Z</dcterms:modified>
</cp:coreProperties>
</file>