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15129" w14:textId="77777777" w:rsidR="001C7F3D" w:rsidRDefault="001C7F3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EC1512A" w14:textId="77777777" w:rsidR="001C7F3D" w:rsidRDefault="001C7F3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EC1512B" w14:textId="77777777" w:rsidR="001C7F3D" w:rsidRDefault="001C7F3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EC1512C" w14:textId="77777777" w:rsidR="001C7F3D" w:rsidRDefault="001C7F3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EC1512D" w14:textId="77777777" w:rsidR="001C7F3D" w:rsidRDefault="001C7F3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3EC1512E" w14:textId="77777777" w:rsidR="001C7F3D" w:rsidRDefault="00A511C1">
      <w:pPr>
        <w:pStyle w:val="BodyText"/>
        <w:spacing w:line="258" w:lineRule="auto"/>
        <w:jc w:val="both"/>
      </w:pP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2"/>
        </w:rPr>
        <w:t>Positas</w:t>
      </w:r>
      <w:r>
        <w:rPr>
          <w:spacing w:val="7"/>
        </w:rPr>
        <w:t xml:space="preserve"> </w:t>
      </w:r>
      <w:r>
        <w:rPr>
          <w:spacing w:val="-2"/>
        </w:rPr>
        <w:t>College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inclusive</w:t>
      </w:r>
      <w:r>
        <w:rPr>
          <w:spacing w:val="2"/>
        </w:rPr>
        <w:t xml:space="preserve"> </w:t>
      </w:r>
      <w:r>
        <w:rPr>
          <w:spacing w:val="-2"/>
        </w:rPr>
        <w:t>learning-</w:t>
      </w:r>
      <w:r>
        <w:rPr>
          <w:spacing w:val="32"/>
          <w:w w:val="101"/>
        </w:rPr>
        <w:t xml:space="preserve"> </w:t>
      </w:r>
      <w:r>
        <w:rPr>
          <w:spacing w:val="-1"/>
        </w:rPr>
        <w:t>centered</w:t>
      </w:r>
      <w:r>
        <w:rPr>
          <w:spacing w:val="20"/>
        </w:rPr>
        <w:t xml:space="preserve"> </w:t>
      </w:r>
      <w:r>
        <w:rPr>
          <w:spacing w:val="-1"/>
        </w:rPr>
        <w:t>institution</w:t>
      </w:r>
      <w:r>
        <w:rPr>
          <w:spacing w:val="25"/>
        </w:rPr>
        <w:t xml:space="preserve"> </w:t>
      </w:r>
      <w:r>
        <w:rPr>
          <w:spacing w:val="-2"/>
        </w:rPr>
        <w:t>providing</w:t>
      </w:r>
      <w:r>
        <w:rPr>
          <w:spacing w:val="21"/>
        </w:rPr>
        <w:t xml:space="preserve"> </w:t>
      </w:r>
      <w:r>
        <w:rPr>
          <w:spacing w:val="-2"/>
        </w:rPr>
        <w:t>educational</w:t>
      </w:r>
      <w:r>
        <w:rPr>
          <w:spacing w:val="38"/>
          <w:w w:val="101"/>
        </w:rPr>
        <w:t xml:space="preserve"> </w:t>
      </w:r>
      <w:r>
        <w:rPr>
          <w:spacing w:val="-1"/>
        </w:rPr>
        <w:t>opportunities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support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2"/>
        </w:rPr>
        <w:t>completion</w:t>
      </w:r>
      <w:r>
        <w:rPr>
          <w:spacing w:val="21"/>
        </w:rPr>
        <w:t xml:space="preserve"> </w:t>
      </w:r>
      <w:r>
        <w:rPr>
          <w:spacing w:val="-3"/>
        </w:rPr>
        <w:t>of</w:t>
      </w:r>
      <w:r>
        <w:rPr>
          <w:spacing w:val="39"/>
          <w:w w:val="101"/>
        </w:rPr>
        <w:t xml:space="preserve"> </w:t>
      </w:r>
      <w:r>
        <w:rPr>
          <w:spacing w:val="-1"/>
        </w:rPr>
        <w:t>students’</w:t>
      </w:r>
      <w:r>
        <w:rPr>
          <w:spacing w:val="38"/>
        </w:rPr>
        <w:t xml:space="preserve"> </w:t>
      </w:r>
      <w:r>
        <w:rPr>
          <w:spacing w:val="-1"/>
        </w:rPr>
        <w:t>transfer,</w:t>
      </w:r>
      <w:r>
        <w:rPr>
          <w:spacing w:val="40"/>
        </w:rPr>
        <w:t xml:space="preserve"> </w:t>
      </w:r>
      <w:r>
        <w:rPr>
          <w:spacing w:val="-2"/>
        </w:rPr>
        <w:t>degree,</w:t>
      </w:r>
      <w:r>
        <w:t xml:space="preserve"> </w:t>
      </w:r>
      <w:r>
        <w:rPr>
          <w:spacing w:val="-2"/>
        </w:rPr>
        <w:t>basic</w:t>
      </w:r>
      <w:r>
        <w:rPr>
          <w:spacing w:val="37"/>
        </w:rPr>
        <w:t xml:space="preserve"> </w:t>
      </w:r>
      <w:r>
        <w:rPr>
          <w:spacing w:val="-1"/>
        </w:rPr>
        <w:t>skills,</w:t>
      </w:r>
      <w:r>
        <w:rPr>
          <w:spacing w:val="40"/>
        </w:rPr>
        <w:t xml:space="preserve"> </w:t>
      </w:r>
      <w:r>
        <w:rPr>
          <w:spacing w:val="-2"/>
        </w:rPr>
        <w:t>career-</w:t>
      </w:r>
      <w:r>
        <w:rPr>
          <w:spacing w:val="25"/>
          <w:w w:val="101"/>
        </w:rPr>
        <w:t xml:space="preserve"> </w:t>
      </w:r>
      <w:r>
        <w:rPr>
          <w:spacing w:val="-1"/>
        </w:rPr>
        <w:t>technical,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retraining</w:t>
      </w:r>
      <w:r>
        <w:rPr>
          <w:spacing w:val="5"/>
        </w:rPr>
        <w:t xml:space="preserve"> </w:t>
      </w:r>
      <w:r>
        <w:rPr>
          <w:spacing w:val="-2"/>
        </w:rPr>
        <w:t>goals.</w:t>
      </w:r>
    </w:p>
    <w:p w14:paraId="3EC1512F" w14:textId="77777777" w:rsidR="001C7F3D" w:rsidRDefault="00A511C1">
      <w:pPr>
        <w:spacing w:before="3"/>
        <w:ind w:left="114" w:right="251"/>
        <w:jc w:val="center"/>
        <w:rPr>
          <w:rFonts w:ascii="Calibri" w:eastAsia="Calibri" w:hAnsi="Calibri" w:cs="Calibri"/>
          <w:sz w:val="46"/>
          <w:szCs w:val="46"/>
        </w:rPr>
      </w:pPr>
      <w:r>
        <w:br w:type="column"/>
      </w:r>
      <w:r>
        <w:rPr>
          <w:rFonts w:ascii="Calibri"/>
          <w:b/>
          <w:color w:val="943634"/>
          <w:spacing w:val="-1"/>
          <w:sz w:val="46"/>
        </w:rPr>
        <w:t>RESOURCE</w:t>
      </w:r>
      <w:r>
        <w:rPr>
          <w:rFonts w:ascii="Calibri"/>
          <w:b/>
          <w:color w:val="943634"/>
          <w:spacing w:val="-22"/>
          <w:sz w:val="46"/>
        </w:rPr>
        <w:t xml:space="preserve"> </w:t>
      </w:r>
      <w:r>
        <w:rPr>
          <w:rFonts w:ascii="Calibri"/>
          <w:b/>
          <w:color w:val="943634"/>
          <w:spacing w:val="-1"/>
          <w:sz w:val="46"/>
        </w:rPr>
        <w:t>ALLOCATION</w:t>
      </w:r>
      <w:r>
        <w:rPr>
          <w:rFonts w:ascii="Calibri"/>
          <w:b/>
          <w:color w:val="943634"/>
          <w:spacing w:val="-9"/>
          <w:sz w:val="46"/>
        </w:rPr>
        <w:t xml:space="preserve"> </w:t>
      </w:r>
      <w:r>
        <w:rPr>
          <w:rFonts w:ascii="Calibri"/>
          <w:b/>
          <w:color w:val="943634"/>
          <w:spacing w:val="-1"/>
          <w:sz w:val="46"/>
        </w:rPr>
        <w:t>COMMITTEE</w:t>
      </w:r>
    </w:p>
    <w:p w14:paraId="3EC15130" w14:textId="77777777" w:rsidR="001C7F3D" w:rsidRDefault="00A511C1">
      <w:pPr>
        <w:ind w:left="114" w:right="247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b/>
          <w:color w:val="943634"/>
          <w:sz w:val="48"/>
        </w:rPr>
        <w:t>AGENDA</w:t>
      </w:r>
    </w:p>
    <w:p w14:paraId="3EC15131" w14:textId="77777777" w:rsidR="001C7F3D" w:rsidRDefault="00A511C1">
      <w:pPr>
        <w:spacing w:line="20" w:lineRule="atLeast"/>
        <w:ind w:left="-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3EC15160">
          <v:group id="_x0000_s1027" style="width:368.75pt;height:1.3pt;mso-position-horizontal-relative:char;mso-position-vertical-relative:line" coordsize="7375,26">
            <v:group id="_x0000_s1030" style="position:absolute;left:8;top:8;width:7359;height:2" coordorigin="8,8" coordsize="7359,2">
              <v:shape id="_x0000_s1031" style="position:absolute;left:8;top:8;width:7359;height:2" coordorigin="8,8" coordsize="7359,0" path="m8,8r7359,e" filled="f" strokeweight=".82pt">
                <v:path arrowok="t"/>
              </v:shape>
            </v:group>
            <v:group id="_x0000_s1028" style="position:absolute;left:8;top:20;width:7359;height:2" coordorigin="8,20" coordsize="7359,2">
              <v:shape id="_x0000_s1029" style="position:absolute;left:8;top:20;width:7359;height:2" coordorigin="8,20" coordsize="7359,0" path="m8,20r7359,e" filled="f" strokecolor="#44546a" strokeweight=".58pt">
                <v:path arrowok="t"/>
              </v:shape>
            </v:group>
            <w10:wrap type="none"/>
            <w10:anchorlock/>
          </v:group>
        </w:pict>
      </w:r>
    </w:p>
    <w:p w14:paraId="3EC15132" w14:textId="77777777" w:rsidR="001C7F3D" w:rsidRDefault="00A511C1">
      <w:pPr>
        <w:spacing w:before="34"/>
        <w:ind w:left="2572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Thursday,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November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1,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2018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|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2:30-4:30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p.m. |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1687</w:t>
      </w:r>
    </w:p>
    <w:p w14:paraId="3EC15133" w14:textId="77777777" w:rsidR="001C7F3D" w:rsidRDefault="001C7F3D">
      <w:pPr>
        <w:rPr>
          <w:rFonts w:ascii="Calibri" w:eastAsia="Calibri" w:hAnsi="Calibri" w:cs="Calibri"/>
        </w:rPr>
        <w:sectPr w:rsidR="001C7F3D">
          <w:type w:val="continuous"/>
          <w:pgSz w:w="12240" w:h="15840"/>
          <w:pgMar w:top="540" w:right="580" w:bottom="280" w:left="320" w:header="720" w:footer="720" w:gutter="0"/>
          <w:cols w:num="2" w:space="720" w:equalWidth="0">
            <w:col w:w="3574" w:space="319"/>
            <w:col w:w="7447"/>
          </w:cols>
        </w:sectPr>
      </w:pPr>
    </w:p>
    <w:p w14:paraId="3EC15134" w14:textId="77777777" w:rsidR="001C7F3D" w:rsidRDefault="001C7F3D">
      <w:pPr>
        <w:rPr>
          <w:rFonts w:ascii="Calibri" w:eastAsia="Calibri" w:hAnsi="Calibri" w:cs="Calibri"/>
          <w:sz w:val="20"/>
          <w:szCs w:val="20"/>
        </w:rPr>
      </w:pPr>
    </w:p>
    <w:p w14:paraId="3EC15135" w14:textId="77777777" w:rsidR="001C7F3D" w:rsidRDefault="001C7F3D">
      <w:pPr>
        <w:rPr>
          <w:rFonts w:ascii="Calibri" w:eastAsia="Calibri" w:hAnsi="Calibri" w:cs="Calibri"/>
          <w:sz w:val="20"/>
          <w:szCs w:val="20"/>
        </w:rPr>
      </w:pPr>
    </w:p>
    <w:p w14:paraId="3EC15136" w14:textId="77777777" w:rsidR="001C7F3D" w:rsidRDefault="001C7F3D">
      <w:pPr>
        <w:spacing w:before="9"/>
        <w:rPr>
          <w:rFonts w:ascii="Calibri" w:eastAsia="Calibri" w:hAnsi="Calibri" w:cs="Calibri"/>
          <w:sz w:val="14"/>
          <w:szCs w:val="14"/>
        </w:rPr>
      </w:pPr>
    </w:p>
    <w:p w14:paraId="3EC15137" w14:textId="77777777" w:rsidR="001C7F3D" w:rsidRDefault="001C7F3D">
      <w:pPr>
        <w:rPr>
          <w:rFonts w:ascii="Calibri" w:eastAsia="Calibri" w:hAnsi="Calibri" w:cs="Calibri"/>
          <w:sz w:val="14"/>
          <w:szCs w:val="14"/>
        </w:rPr>
        <w:sectPr w:rsidR="001C7F3D">
          <w:type w:val="continuous"/>
          <w:pgSz w:w="12240" w:h="15840"/>
          <w:pgMar w:top="540" w:right="580" w:bottom="280" w:left="320" w:header="720" w:footer="720" w:gutter="0"/>
          <w:cols w:space="720"/>
        </w:sectPr>
      </w:pPr>
    </w:p>
    <w:p w14:paraId="3EC15138" w14:textId="77777777" w:rsidR="001C7F3D" w:rsidRDefault="00A511C1">
      <w:pPr>
        <w:pStyle w:val="BodyText"/>
        <w:spacing w:before="78"/>
        <w:ind w:left="388" w:right="2"/>
        <w:jc w:val="both"/>
      </w:pPr>
      <w:r>
        <w:rPr>
          <w:spacing w:val="-2"/>
        </w:rPr>
        <w:t>Accreditation:</w:t>
      </w:r>
      <w:r>
        <w:rPr>
          <w:spacing w:val="-5"/>
        </w:rPr>
        <w:t xml:space="preserve"> </w:t>
      </w:r>
      <w:r>
        <w:rPr>
          <w:spacing w:val="-1"/>
        </w:rPr>
        <w:t>Establish</w:t>
      </w:r>
      <w:r>
        <w:rPr>
          <w:spacing w:val="-6"/>
        </w:rPr>
        <w:t xml:space="preserve"> </w:t>
      </w:r>
      <w:r>
        <w:rPr>
          <w:spacing w:val="-2"/>
        </w:rPr>
        <w:t>regular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ongoing</w:t>
      </w:r>
      <w:r>
        <w:rPr>
          <w:spacing w:val="39"/>
          <w:w w:val="101"/>
        </w:rPr>
        <w:t xml:space="preserve"> </w:t>
      </w:r>
      <w:r>
        <w:rPr>
          <w:spacing w:val="-1"/>
        </w:rPr>
        <w:t>processes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2"/>
        </w:rPr>
        <w:t>implement</w:t>
      </w:r>
      <w:r>
        <w:rPr>
          <w:spacing w:val="17"/>
        </w:rPr>
        <w:t xml:space="preserve"> </w:t>
      </w:r>
      <w:r>
        <w:rPr>
          <w:spacing w:val="-1"/>
        </w:rPr>
        <w:t>best</w:t>
      </w:r>
      <w:r>
        <w:rPr>
          <w:spacing w:val="17"/>
        </w:rPr>
        <w:t xml:space="preserve"> </w:t>
      </w:r>
      <w:r>
        <w:rPr>
          <w:spacing w:val="-2"/>
        </w:rPr>
        <w:t>practices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37"/>
          <w:w w:val="101"/>
        </w:rPr>
        <w:t xml:space="preserve"> </w:t>
      </w:r>
      <w:r>
        <w:rPr>
          <w:spacing w:val="-1"/>
        </w:rPr>
        <w:t>meet</w:t>
      </w:r>
      <w:r>
        <w:rPr>
          <w:spacing w:val="8"/>
        </w:rPr>
        <w:t xml:space="preserve"> </w:t>
      </w:r>
      <w:r>
        <w:rPr>
          <w:spacing w:val="-2"/>
        </w:rPr>
        <w:t>ACCJC</w:t>
      </w:r>
      <w:r>
        <w:rPr>
          <w:spacing w:val="4"/>
        </w:rPr>
        <w:t xml:space="preserve"> </w:t>
      </w:r>
      <w:r>
        <w:rPr>
          <w:spacing w:val="-2"/>
        </w:rPr>
        <w:t>standards.</w:t>
      </w:r>
    </w:p>
    <w:p w14:paraId="3EC15139" w14:textId="77777777" w:rsidR="001C7F3D" w:rsidRDefault="00A511C1">
      <w:pPr>
        <w:pStyle w:val="BodyText"/>
        <w:ind w:left="316"/>
        <w:jc w:val="both"/>
      </w:pPr>
      <w:r>
        <w:rPr>
          <w:spacing w:val="-2"/>
        </w:rPr>
        <w:t>Curriculum:</w:t>
      </w:r>
      <w:r>
        <w:rPr>
          <w:spacing w:val="6"/>
        </w:rPr>
        <w:t xml:space="preserve"> </w:t>
      </w:r>
      <w:r>
        <w:rPr>
          <w:spacing w:val="-2"/>
        </w:rPr>
        <w:t>Provide</w:t>
      </w:r>
      <w:r>
        <w:rPr>
          <w:spacing w:val="6"/>
        </w:rPr>
        <w:t xml:space="preserve"> </w:t>
      </w:r>
      <w:r>
        <w:rPr>
          <w:spacing w:val="-2"/>
        </w:rPr>
        <w:t>necessary</w:t>
      </w:r>
      <w:r>
        <w:rPr>
          <w:spacing w:val="44"/>
        </w:rPr>
        <w:t xml:space="preserve"> </w:t>
      </w:r>
      <w:r>
        <w:rPr>
          <w:spacing w:val="-1"/>
        </w:rPr>
        <w:t>institutional</w:t>
      </w:r>
      <w:r>
        <w:rPr>
          <w:spacing w:val="43"/>
          <w:w w:val="101"/>
        </w:rPr>
        <w:t xml:space="preserve"> </w:t>
      </w:r>
      <w:r>
        <w:rPr>
          <w:spacing w:val="-2"/>
        </w:rPr>
        <w:t>support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curriculum</w:t>
      </w:r>
      <w:r>
        <w:rPr>
          <w:spacing w:val="3"/>
        </w:rPr>
        <w:t xml:space="preserve"> </w:t>
      </w:r>
      <w:r>
        <w:rPr>
          <w:spacing w:val="-2"/>
        </w:rPr>
        <w:t>development</w:t>
      </w:r>
      <w:r>
        <w:rPr>
          <w:spacing w:val="2"/>
        </w:rPr>
        <w:t xml:space="preserve"> </w:t>
      </w:r>
      <w:r>
        <w:t>and</w:t>
      </w:r>
      <w:r>
        <w:rPr>
          <w:spacing w:val="41"/>
          <w:w w:val="101"/>
        </w:rPr>
        <w:t xml:space="preserve"> </w:t>
      </w:r>
      <w:r>
        <w:rPr>
          <w:spacing w:val="-2"/>
        </w:rPr>
        <w:t>maintenance.</w:t>
      </w:r>
    </w:p>
    <w:p w14:paraId="3EC1513A" w14:textId="77777777" w:rsidR="001C7F3D" w:rsidRDefault="00A511C1">
      <w:pPr>
        <w:pStyle w:val="BodyText"/>
        <w:tabs>
          <w:tab w:val="left" w:pos="1122"/>
          <w:tab w:val="left" w:pos="1487"/>
          <w:tab w:val="left" w:pos="2063"/>
          <w:tab w:val="left" w:pos="2778"/>
          <w:tab w:val="left" w:pos="3315"/>
        </w:tabs>
        <w:spacing w:before="4"/>
        <w:ind w:left="315"/>
      </w:pPr>
      <w:r>
        <w:rPr>
          <w:spacing w:val="-1"/>
        </w:rPr>
        <w:t>Tutoring</w:t>
      </w:r>
      <w:r>
        <w:rPr>
          <w:spacing w:val="29"/>
        </w:rPr>
        <w:t xml:space="preserve"> </w:t>
      </w:r>
      <w:r>
        <w:rPr>
          <w:spacing w:val="-2"/>
        </w:rPr>
        <w:t>Services:</w:t>
      </w:r>
      <w:r>
        <w:rPr>
          <w:spacing w:val="32"/>
        </w:rPr>
        <w:t xml:space="preserve"> </w:t>
      </w:r>
      <w:r>
        <w:rPr>
          <w:spacing w:val="-2"/>
        </w:rPr>
        <w:t>Expand</w:t>
      </w:r>
      <w:r>
        <w:rPr>
          <w:spacing w:val="29"/>
        </w:rPr>
        <w:t xml:space="preserve"> </w:t>
      </w:r>
      <w:r>
        <w:rPr>
          <w:spacing w:val="-1"/>
        </w:rPr>
        <w:t>tutoring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23"/>
          <w:w w:val="101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meet</w:t>
      </w:r>
      <w:r>
        <w:rPr>
          <w:spacing w:val="14"/>
        </w:rPr>
        <w:t xml:space="preserve"> </w:t>
      </w:r>
      <w:r>
        <w:rPr>
          <w:spacing w:val="-2"/>
        </w:rPr>
        <w:t>demand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support</w:t>
      </w:r>
      <w:r>
        <w:rPr>
          <w:spacing w:val="20"/>
        </w:rPr>
        <w:t xml:space="preserve"> </w:t>
      </w:r>
      <w:r>
        <w:rPr>
          <w:spacing w:val="-2"/>
        </w:rPr>
        <w:t>student</w:t>
      </w:r>
      <w:r>
        <w:rPr>
          <w:spacing w:val="19"/>
        </w:rPr>
        <w:t xml:space="preserve"> </w:t>
      </w:r>
      <w:r>
        <w:rPr>
          <w:spacing w:val="-2"/>
        </w:rPr>
        <w:t>success</w:t>
      </w:r>
      <w:r>
        <w:rPr>
          <w:spacing w:val="40"/>
          <w:w w:val="101"/>
        </w:rPr>
        <w:t xml:space="preserve"> </w:t>
      </w:r>
      <w:r>
        <w:rPr>
          <w:spacing w:val="1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Basic</w:t>
      </w:r>
      <w:r>
        <w:rPr>
          <w:spacing w:val="2"/>
        </w:rPr>
        <w:t xml:space="preserve"> </w:t>
      </w:r>
      <w:r>
        <w:rPr>
          <w:spacing w:val="-2"/>
        </w:rPr>
        <w:t>Skills,</w:t>
      </w:r>
      <w:r>
        <w:rPr>
          <w:spacing w:val="5"/>
        </w:rPr>
        <w:t xml:space="preserve"> </w:t>
      </w:r>
      <w:r>
        <w:rPr>
          <w:spacing w:val="-1"/>
        </w:rPr>
        <w:t>CTE,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Transfer</w:t>
      </w:r>
      <w:r>
        <w:rPr>
          <w:spacing w:val="4"/>
        </w:rPr>
        <w:t xml:space="preserve"> </w:t>
      </w:r>
      <w:r>
        <w:rPr>
          <w:spacing w:val="-1"/>
        </w:rPr>
        <w:t>courses.</w:t>
      </w:r>
      <w:r>
        <w:rPr>
          <w:spacing w:val="23"/>
          <w:w w:val="101"/>
        </w:rPr>
        <w:t xml:space="preserve"> </w:t>
      </w:r>
      <w:r>
        <w:rPr>
          <w:spacing w:val="-2"/>
        </w:rPr>
        <w:t>Professional</w:t>
      </w:r>
      <w:r>
        <w:rPr>
          <w:spacing w:val="-2"/>
        </w:rPr>
        <w:tab/>
        <w:t>Development:</w:t>
      </w:r>
      <w:r>
        <w:rPr>
          <w:spacing w:val="-2"/>
        </w:rPr>
        <w:tab/>
        <w:t>Coordinate</w:t>
      </w:r>
      <w:r>
        <w:rPr>
          <w:spacing w:val="41"/>
          <w:w w:val="101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resources</w:t>
      </w:r>
      <w:r>
        <w:t xml:space="preserve"> 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address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current</w:t>
      </w:r>
      <w:r>
        <w:t xml:space="preserve"> </w:t>
      </w:r>
      <w:r>
        <w:rPr>
          <w:spacing w:val="8"/>
        </w:rPr>
        <w:t xml:space="preserve"> </w:t>
      </w:r>
      <w:r>
        <w:t>and</w:t>
      </w:r>
      <w:r>
        <w:rPr>
          <w:spacing w:val="27"/>
          <w:w w:val="101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professional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development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28"/>
        </w:rPr>
        <w:t xml:space="preserve"> </w:t>
      </w:r>
      <w:r>
        <w:t>of</w:t>
      </w:r>
      <w:r>
        <w:rPr>
          <w:spacing w:val="42"/>
          <w:w w:val="101"/>
        </w:rPr>
        <w:t xml:space="preserve"> </w:t>
      </w:r>
      <w:r>
        <w:rPr>
          <w:spacing w:val="-2"/>
        </w:rPr>
        <w:t>faculty,</w:t>
      </w:r>
      <w:r>
        <w:rPr>
          <w:spacing w:val="-2"/>
        </w:rPr>
        <w:tab/>
        <w:t>classified</w:t>
      </w:r>
      <w:r>
        <w:rPr>
          <w:spacing w:val="-2"/>
        </w:rPr>
        <w:tab/>
        <w:t>professionals,</w:t>
      </w:r>
      <w:r>
        <w:rPr>
          <w:spacing w:val="-2"/>
        </w:rPr>
        <w:tab/>
      </w:r>
      <w:r>
        <w:t>and</w:t>
      </w:r>
      <w:r>
        <w:rPr>
          <w:spacing w:val="45"/>
          <w:w w:val="101"/>
        </w:rPr>
        <w:t xml:space="preserve"> </w:t>
      </w:r>
      <w:r>
        <w:rPr>
          <w:spacing w:val="-1"/>
        </w:rPr>
        <w:t>administrators</w:t>
      </w:r>
      <w:r>
        <w:t xml:space="preserve">  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t xml:space="preserve">  </w:t>
      </w:r>
      <w:r>
        <w:rPr>
          <w:spacing w:val="11"/>
        </w:rPr>
        <w:t xml:space="preserve"> </w:t>
      </w:r>
      <w:r>
        <w:rPr>
          <w:spacing w:val="-2"/>
        </w:rPr>
        <w:t>support</w:t>
      </w:r>
      <w:r>
        <w:t xml:space="preserve">  </w:t>
      </w:r>
      <w:r>
        <w:rPr>
          <w:spacing w:val="18"/>
        </w:rPr>
        <w:t xml:space="preserve"> </w:t>
      </w:r>
      <w:r>
        <w:rPr>
          <w:spacing w:val="-3"/>
        </w:rPr>
        <w:t>of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educational</w:t>
      </w:r>
      <w:r>
        <w:rPr>
          <w:spacing w:val="21"/>
          <w:w w:val="101"/>
        </w:rPr>
        <w:t xml:space="preserve"> </w:t>
      </w:r>
      <w:r>
        <w:rPr>
          <w:spacing w:val="-1"/>
        </w:rPr>
        <w:t>master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4"/>
        </w:rPr>
        <w:t xml:space="preserve"> </w:t>
      </w:r>
      <w:r>
        <w:rPr>
          <w:spacing w:val="-2"/>
        </w:rPr>
        <w:t>goals.</w:t>
      </w:r>
    </w:p>
    <w:p w14:paraId="3EC1513B" w14:textId="77777777" w:rsidR="001C7F3D" w:rsidRDefault="00A511C1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3EC1513C" w14:textId="77777777" w:rsidR="001C7F3D" w:rsidRDefault="001C7F3D">
      <w:pPr>
        <w:rPr>
          <w:rFonts w:ascii="Times New Roman" w:eastAsia="Times New Roman" w:hAnsi="Times New Roman" w:cs="Times New Roman"/>
        </w:rPr>
      </w:pPr>
    </w:p>
    <w:p w14:paraId="3EC1513D" w14:textId="77777777" w:rsidR="001C7F3D" w:rsidRDefault="001C7F3D">
      <w:pPr>
        <w:rPr>
          <w:rFonts w:ascii="Times New Roman" w:eastAsia="Times New Roman" w:hAnsi="Times New Roman" w:cs="Times New Roman"/>
        </w:rPr>
      </w:pPr>
    </w:p>
    <w:p w14:paraId="3EC1513E" w14:textId="77777777" w:rsidR="001C7F3D" w:rsidRDefault="001C7F3D">
      <w:pPr>
        <w:rPr>
          <w:rFonts w:ascii="Times New Roman" w:eastAsia="Times New Roman" w:hAnsi="Times New Roman" w:cs="Times New Roman"/>
        </w:rPr>
      </w:pPr>
    </w:p>
    <w:p w14:paraId="3EC1513F" w14:textId="77777777" w:rsidR="001C7F3D" w:rsidRDefault="001C7F3D">
      <w:pPr>
        <w:rPr>
          <w:rFonts w:ascii="Times New Roman" w:eastAsia="Times New Roman" w:hAnsi="Times New Roman" w:cs="Times New Roman"/>
        </w:rPr>
      </w:pPr>
    </w:p>
    <w:p w14:paraId="3EC15140" w14:textId="77777777" w:rsidR="001C7F3D" w:rsidRDefault="001C7F3D">
      <w:pPr>
        <w:rPr>
          <w:rFonts w:ascii="Times New Roman" w:eastAsia="Times New Roman" w:hAnsi="Times New Roman" w:cs="Times New Roman"/>
        </w:rPr>
      </w:pPr>
    </w:p>
    <w:p w14:paraId="3EC15141" w14:textId="77777777" w:rsidR="001C7F3D" w:rsidRDefault="001C7F3D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3EC15142" w14:textId="77777777" w:rsidR="001C7F3D" w:rsidRDefault="00A511C1">
      <w:pPr>
        <w:tabs>
          <w:tab w:val="left" w:pos="1874"/>
        </w:tabs>
        <w:ind w:left="1514"/>
        <w:jc w:val="center"/>
        <w:rPr>
          <w:rFonts w:ascii="Calibri" w:eastAsia="Calibri" w:hAnsi="Calibri" w:cs="Calibri"/>
          <w:sz w:val="21"/>
          <w:szCs w:val="21"/>
        </w:rPr>
      </w:pPr>
      <w:r>
        <w:pict w14:anchorId="3EC1516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15pt;margin-top:-133.65pt;width:313.25pt;height:119.7pt;z-index:10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000"/>
                    <w:gridCol w:w="1839"/>
                  </w:tblGrid>
                  <w:tr w:rsidR="001C7F3D" w14:paraId="3EC1516A" w14:textId="77777777">
                    <w:trPr>
                      <w:trHeight w:hRule="exact" w:val="810"/>
                    </w:trPr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63" w14:textId="77777777" w:rsidR="001C7F3D" w:rsidRDefault="001C7F3D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14:paraId="3EC15164" w14:textId="77777777" w:rsidR="001C7F3D" w:rsidRDefault="00A511C1">
                        <w:pPr>
                          <w:pStyle w:val="TableParagraph"/>
                          <w:spacing w:before="191"/>
                          <w:ind w:left="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1.</w:t>
                        </w:r>
                      </w:p>
                    </w:tc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65" w14:textId="77777777" w:rsidR="001C7F3D" w:rsidRDefault="00A511C1">
                        <w:pPr>
                          <w:pStyle w:val="TableParagraph"/>
                          <w:spacing w:line="191" w:lineRule="exact"/>
                          <w:ind w:left="20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Agenda Item</w:t>
                        </w:r>
                      </w:p>
                      <w:p w14:paraId="3EC15166" w14:textId="77777777" w:rsidR="001C7F3D" w:rsidRDefault="001C7F3D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14:paraId="3EC15167" w14:textId="77777777" w:rsidR="001C7F3D" w:rsidRDefault="00A511C1">
                        <w:pPr>
                          <w:pStyle w:val="TableParagraph"/>
                          <w:ind w:left="20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Call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to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order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68" w14:textId="77777777" w:rsidR="001C7F3D" w:rsidRDefault="001C7F3D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14:paraId="3EC15169" w14:textId="77777777" w:rsidR="001C7F3D" w:rsidRDefault="00A511C1">
                        <w:pPr>
                          <w:pStyle w:val="TableParagraph"/>
                          <w:spacing w:before="191"/>
                          <w:ind w:left="88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Titian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Lish</w:t>
                        </w:r>
                      </w:p>
                    </w:tc>
                  </w:tr>
                  <w:tr w:rsidR="001C7F3D" w14:paraId="3EC1516E" w14:textId="77777777">
                    <w:trPr>
                      <w:trHeight w:hRule="exact" w:val="403"/>
                    </w:trPr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6B" w14:textId="77777777" w:rsidR="001C7F3D" w:rsidRDefault="00A511C1">
                        <w:pPr>
                          <w:pStyle w:val="TableParagraph"/>
                          <w:spacing w:before="54"/>
                          <w:ind w:left="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2.</w:t>
                        </w:r>
                      </w:p>
                    </w:tc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6C" w14:textId="77777777" w:rsidR="001C7F3D" w:rsidRDefault="00A511C1">
                        <w:pPr>
                          <w:pStyle w:val="TableParagraph"/>
                          <w:spacing w:before="54"/>
                          <w:ind w:left="20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Review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Approval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of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Agenda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6D" w14:textId="77777777" w:rsidR="001C7F3D" w:rsidRDefault="00A511C1">
                        <w:pPr>
                          <w:pStyle w:val="TableParagraph"/>
                          <w:spacing w:before="54"/>
                          <w:ind w:left="88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Titian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Lish</w:t>
                        </w:r>
                      </w:p>
                    </w:tc>
                  </w:tr>
                  <w:tr w:rsidR="001C7F3D" w14:paraId="3EC15172" w14:textId="77777777">
                    <w:trPr>
                      <w:trHeight w:hRule="exact" w:val="403"/>
                    </w:trPr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6F" w14:textId="77777777" w:rsidR="001C7F3D" w:rsidRDefault="00A511C1">
                        <w:pPr>
                          <w:pStyle w:val="TableParagraph"/>
                          <w:spacing w:before="54"/>
                          <w:ind w:left="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3.</w:t>
                        </w:r>
                      </w:p>
                    </w:tc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70" w14:textId="77777777" w:rsidR="001C7F3D" w:rsidRDefault="00A511C1">
                        <w:pPr>
                          <w:pStyle w:val="TableParagraph"/>
                          <w:spacing w:before="54"/>
                          <w:ind w:left="20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Review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Approval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of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Minutes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71" w14:textId="77777777" w:rsidR="001C7F3D" w:rsidRDefault="00A511C1">
                        <w:pPr>
                          <w:pStyle w:val="TableParagraph"/>
                          <w:spacing w:before="54"/>
                          <w:ind w:left="88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Titian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Lish</w:t>
                        </w:r>
                      </w:p>
                    </w:tc>
                  </w:tr>
                  <w:tr w:rsidR="001C7F3D" w14:paraId="3EC15176" w14:textId="77777777">
                    <w:trPr>
                      <w:trHeight w:hRule="exact" w:val="402"/>
                    </w:trPr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73" w14:textId="77777777" w:rsidR="001C7F3D" w:rsidRDefault="00A511C1">
                        <w:pPr>
                          <w:pStyle w:val="TableParagraph"/>
                          <w:spacing w:before="54"/>
                          <w:ind w:left="5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4.</w:t>
                        </w:r>
                      </w:p>
                    </w:tc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74" w14:textId="77777777" w:rsidR="001C7F3D" w:rsidRDefault="00A511C1">
                        <w:pPr>
                          <w:pStyle w:val="TableParagraph"/>
                          <w:spacing w:before="54"/>
                          <w:ind w:left="20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New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Business</w:t>
                        </w: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75" w14:textId="77777777" w:rsidR="001C7F3D" w:rsidRDefault="001C7F3D"/>
                    </w:tc>
                  </w:tr>
                  <w:tr w:rsidR="001C7F3D" w14:paraId="3EC1517A" w14:textId="77777777">
                    <w:trPr>
                      <w:trHeight w:hRule="exact" w:val="375"/>
                    </w:trPr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77" w14:textId="77777777" w:rsidR="001C7F3D" w:rsidRDefault="001C7F3D"/>
                    </w:tc>
                    <w:tc>
                      <w:tcPr>
                        <w:tcW w:w="4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78" w14:textId="2EC88E8D" w:rsidR="001C7F3D" w:rsidRDefault="00A511C1">
                        <w:pPr>
                          <w:pStyle w:val="Heading2"/>
                          <w:numPr>
                            <w:ilvl w:val="0"/>
                            <w:numId w:val="1"/>
                          </w:numPr>
                          <w:tabs>
                            <w:tab w:val="left" w:pos="638"/>
                          </w:tabs>
                          <w:spacing w:before="55"/>
                          <w:ind w:hanging="360"/>
                        </w:pPr>
                        <w:hyperlink r:id="rId5" w:history="1">
                          <w:r w:rsidRPr="00A511C1">
                            <w:rPr>
                              <w:rStyle w:val="Hyperlink"/>
                            </w:rPr>
                            <w:t>IER</w:t>
                          </w:r>
                          <w:r w:rsidRPr="00A511C1">
                            <w:rPr>
                              <w:rStyle w:val="Hyperlink"/>
                              <w:spacing w:val="1"/>
                            </w:rPr>
                            <w:t xml:space="preserve"> </w:t>
                          </w:r>
                          <w:r w:rsidRPr="00A511C1">
                            <w:rPr>
                              <w:rStyle w:val="Hyperlink"/>
                              <w:spacing w:val="-2"/>
                            </w:rPr>
                            <w:t>Ranking</w:t>
                          </w:r>
                          <w:r w:rsidRPr="00A511C1">
                            <w:rPr>
                              <w:rStyle w:val="Hyperlink"/>
                              <w:spacing w:val="1"/>
                            </w:rPr>
                            <w:t xml:space="preserve"> </w:t>
                          </w:r>
                          <w:r w:rsidRPr="00A511C1">
                            <w:rPr>
                              <w:rStyle w:val="Hyperlink"/>
                              <w:spacing w:val="-1"/>
                            </w:rPr>
                            <w:t>R</w:t>
                          </w:r>
                          <w:r w:rsidRPr="00A511C1">
                            <w:rPr>
                              <w:rStyle w:val="Hyperlink"/>
                              <w:spacing w:val="-1"/>
                            </w:rPr>
                            <w:t>e</w:t>
                          </w:r>
                          <w:r w:rsidRPr="00A511C1">
                            <w:rPr>
                              <w:rStyle w:val="Hyperlink"/>
                              <w:spacing w:val="-1"/>
                            </w:rPr>
                            <w:t>v</w:t>
                          </w:r>
                          <w:r w:rsidRPr="00A511C1">
                            <w:rPr>
                              <w:rStyle w:val="Hyperlink"/>
                              <w:spacing w:val="-1"/>
                            </w:rPr>
                            <w:t>iew</w:t>
                          </w:r>
                        </w:hyperlink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15179" w14:textId="77777777" w:rsidR="001C7F3D" w:rsidRDefault="00A511C1">
                        <w:pPr>
                          <w:pStyle w:val="TableParagraph"/>
                          <w:spacing w:before="55"/>
                          <w:ind w:left="88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Titian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Lish</w:t>
                        </w:r>
                      </w:p>
                    </w:tc>
                  </w:tr>
                </w:tbl>
                <w:p w14:paraId="3EC1517B" w14:textId="77777777" w:rsidR="001C7F3D" w:rsidRDefault="001C7F3D"/>
              </w:txbxContent>
            </v:textbox>
            <w10:wrap anchorx="page"/>
          </v:shape>
        </w:pict>
      </w:r>
      <w:r>
        <w:rPr>
          <w:rFonts w:ascii="Courier New"/>
          <w:sz w:val="21"/>
        </w:rPr>
        <w:t>o</w:t>
      </w:r>
      <w:r>
        <w:rPr>
          <w:rFonts w:ascii="Courier New"/>
          <w:sz w:val="21"/>
        </w:rPr>
        <w:tab/>
      </w:r>
      <w:r>
        <w:rPr>
          <w:rFonts w:ascii="Calibri"/>
          <w:spacing w:val="-1"/>
          <w:sz w:val="21"/>
        </w:rPr>
        <w:t>Review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pacing w:val="-1"/>
          <w:sz w:val="21"/>
        </w:rPr>
        <w:t xml:space="preserve">Memo </w:t>
      </w:r>
      <w:r>
        <w:rPr>
          <w:rFonts w:ascii="Calibri"/>
          <w:sz w:val="21"/>
        </w:rPr>
        <w:t>to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pacing w:val="-2"/>
          <w:sz w:val="21"/>
        </w:rPr>
        <w:t>President</w:t>
      </w:r>
    </w:p>
    <w:p w14:paraId="3EC15143" w14:textId="77777777" w:rsidR="001C7F3D" w:rsidRDefault="001C7F3D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EC15144" w14:textId="46D8B8EA" w:rsidR="001C7F3D" w:rsidRPr="00A511C1" w:rsidRDefault="00A511C1">
      <w:pPr>
        <w:numPr>
          <w:ilvl w:val="0"/>
          <w:numId w:val="3"/>
        </w:numPr>
        <w:tabs>
          <w:tab w:val="left" w:pos="1253"/>
        </w:tabs>
        <w:spacing w:line="359" w:lineRule="auto"/>
        <w:ind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pacing w:val="-1"/>
          <w:sz w:val="21"/>
        </w:rPr>
        <w:t xml:space="preserve">Classified </w:t>
      </w:r>
      <w:r>
        <w:rPr>
          <w:rFonts w:ascii="Calibri"/>
          <w:sz w:val="21"/>
        </w:rPr>
        <w:t xml:space="preserve">&amp; </w:t>
      </w:r>
      <w:r>
        <w:rPr>
          <w:rFonts w:ascii="Calibri"/>
          <w:spacing w:val="-1"/>
          <w:sz w:val="21"/>
        </w:rPr>
        <w:t>Administrative</w:t>
      </w:r>
      <w:r>
        <w:rPr>
          <w:rFonts w:ascii="Calibri"/>
          <w:spacing w:val="-4"/>
          <w:sz w:val="21"/>
        </w:rPr>
        <w:t xml:space="preserve"> </w:t>
      </w:r>
      <w:r>
        <w:rPr>
          <w:rFonts w:ascii="Calibri"/>
          <w:spacing w:val="-1"/>
          <w:sz w:val="21"/>
        </w:rPr>
        <w:t>Position Requests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pacing w:val="-2"/>
          <w:sz w:val="21"/>
        </w:rPr>
        <w:t xml:space="preserve">for </w:t>
      </w:r>
      <w:r>
        <w:rPr>
          <w:rFonts w:ascii="Calibri"/>
          <w:spacing w:val="-1"/>
          <w:sz w:val="21"/>
        </w:rPr>
        <w:t xml:space="preserve">Ranking  </w:t>
      </w:r>
    </w:p>
    <w:p w14:paraId="7EB5EFCD" w14:textId="77777777" w:rsidR="00A511C1" w:rsidRPr="00A511C1" w:rsidRDefault="00A511C1">
      <w:pPr>
        <w:numPr>
          <w:ilvl w:val="0"/>
          <w:numId w:val="3"/>
        </w:numPr>
        <w:tabs>
          <w:tab w:val="left" w:pos="1253"/>
        </w:tabs>
        <w:spacing w:line="359" w:lineRule="auto"/>
        <w:ind w:hanging="360"/>
        <w:rPr>
          <w:rFonts w:ascii="Calibri" w:eastAsia="Calibri" w:hAnsi="Calibri" w:cs="Calibri"/>
          <w:sz w:val="21"/>
          <w:szCs w:val="21"/>
        </w:rPr>
      </w:pPr>
      <w:hyperlink r:id="rId6" w:history="1">
        <w:r w:rsidRPr="00A511C1">
          <w:rPr>
            <w:rStyle w:val="Hyperlink"/>
            <w:rFonts w:ascii="Calibri"/>
            <w:spacing w:val="-1"/>
            <w:sz w:val="21"/>
          </w:rPr>
          <w:t>Spreadsheet for Committee Members</w:t>
        </w:r>
      </w:hyperlink>
    </w:p>
    <w:p w14:paraId="5D52A6E0" w14:textId="1E0FA1C2" w:rsidR="00A511C1" w:rsidRDefault="00A511C1">
      <w:pPr>
        <w:numPr>
          <w:ilvl w:val="0"/>
          <w:numId w:val="3"/>
        </w:numPr>
        <w:tabs>
          <w:tab w:val="left" w:pos="1253"/>
        </w:tabs>
        <w:spacing w:line="359" w:lineRule="auto"/>
        <w:ind w:hanging="360"/>
        <w:rPr>
          <w:rFonts w:ascii="Calibri" w:eastAsia="Calibri" w:hAnsi="Calibri" w:cs="Calibri"/>
          <w:sz w:val="21"/>
          <w:szCs w:val="21"/>
        </w:rPr>
      </w:pPr>
      <w:hyperlink r:id="rId7" w:history="1">
        <w:r w:rsidRPr="00A511C1">
          <w:rPr>
            <w:rStyle w:val="Hyperlink"/>
            <w:rFonts w:ascii="Calibri"/>
            <w:spacing w:val="-1"/>
            <w:sz w:val="21"/>
          </w:rPr>
          <w:t>Position Request</w:t>
        </w:r>
        <w:r w:rsidRPr="00A511C1">
          <w:rPr>
            <w:rStyle w:val="Hyperlink"/>
            <w:rFonts w:ascii="Calibri"/>
            <w:spacing w:val="-1"/>
            <w:sz w:val="21"/>
          </w:rPr>
          <w:t>s</w:t>
        </w:r>
        <w:r w:rsidRPr="00A511C1">
          <w:rPr>
            <w:rStyle w:val="Hyperlink"/>
            <w:rFonts w:ascii="Calibri"/>
            <w:spacing w:val="-1"/>
            <w:sz w:val="21"/>
          </w:rPr>
          <w:t xml:space="preserve"> 1-17</w:t>
        </w:r>
      </w:hyperlink>
    </w:p>
    <w:p w14:paraId="3EC15145" w14:textId="77777777" w:rsidR="001C7F3D" w:rsidRDefault="00A511C1">
      <w:pPr>
        <w:tabs>
          <w:tab w:val="left" w:pos="1809"/>
        </w:tabs>
        <w:ind w:left="144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ourier New"/>
          <w:sz w:val="21"/>
        </w:rPr>
        <w:t>o</w:t>
      </w:r>
      <w:r>
        <w:rPr>
          <w:rFonts w:ascii="Courier New"/>
          <w:sz w:val="21"/>
        </w:rPr>
        <w:tab/>
      </w:r>
      <w:r>
        <w:rPr>
          <w:rFonts w:ascii="Calibri"/>
          <w:b/>
          <w:spacing w:val="-1"/>
          <w:sz w:val="21"/>
        </w:rPr>
        <w:t>RANKING</w:t>
      </w:r>
      <w:r>
        <w:rPr>
          <w:rFonts w:ascii="Calibri"/>
          <w:b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DUE</w:t>
      </w:r>
      <w:r>
        <w:rPr>
          <w:rFonts w:ascii="Calibri"/>
          <w:b/>
          <w:spacing w:val="-2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to</w:t>
      </w:r>
      <w:r>
        <w:rPr>
          <w:rFonts w:ascii="Calibri"/>
          <w:b/>
          <w:spacing w:val="2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Natasha</w:t>
      </w:r>
      <w:r>
        <w:rPr>
          <w:rFonts w:ascii="Calibri"/>
          <w:b/>
          <w:spacing w:val="-3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NOV.30</w:t>
      </w:r>
    </w:p>
    <w:p w14:paraId="3EC15146" w14:textId="77777777" w:rsidR="001C7F3D" w:rsidRDefault="00A511C1">
      <w:pPr>
        <w:numPr>
          <w:ilvl w:val="0"/>
          <w:numId w:val="2"/>
        </w:numPr>
        <w:tabs>
          <w:tab w:val="left" w:pos="892"/>
        </w:tabs>
        <w:spacing w:before="121"/>
        <w:jc w:val="left"/>
        <w:rPr>
          <w:rFonts w:ascii="Calibri" w:eastAsia="Calibri" w:hAnsi="Calibri" w:cs="Calibri"/>
        </w:rPr>
      </w:pPr>
      <w:r>
        <w:rPr>
          <w:rFonts w:ascii="Calibri"/>
          <w:spacing w:val="-2"/>
        </w:rPr>
        <w:t>Good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Order</w:t>
      </w:r>
      <w:bookmarkStart w:id="0" w:name="_GoBack"/>
      <w:bookmarkEnd w:id="0"/>
    </w:p>
    <w:p w14:paraId="3EC15147" w14:textId="77777777" w:rsidR="001C7F3D" w:rsidRDefault="00A511C1">
      <w:pPr>
        <w:rPr>
          <w:rFonts w:ascii="Calibri" w:eastAsia="Calibri" w:hAnsi="Calibri" w:cs="Calibri"/>
        </w:rPr>
      </w:pPr>
      <w:r>
        <w:br w:type="column"/>
      </w:r>
    </w:p>
    <w:p w14:paraId="3EC15148" w14:textId="77777777" w:rsidR="001C7F3D" w:rsidRDefault="001C7F3D">
      <w:pPr>
        <w:rPr>
          <w:rFonts w:ascii="Calibri" w:eastAsia="Calibri" w:hAnsi="Calibri" w:cs="Calibri"/>
        </w:rPr>
      </w:pPr>
    </w:p>
    <w:p w14:paraId="3EC15149" w14:textId="77777777" w:rsidR="001C7F3D" w:rsidRDefault="001C7F3D">
      <w:pPr>
        <w:rPr>
          <w:rFonts w:ascii="Calibri" w:eastAsia="Calibri" w:hAnsi="Calibri" w:cs="Calibri"/>
        </w:rPr>
      </w:pPr>
    </w:p>
    <w:p w14:paraId="3EC1514A" w14:textId="77777777" w:rsidR="001C7F3D" w:rsidRDefault="001C7F3D">
      <w:pPr>
        <w:rPr>
          <w:rFonts w:ascii="Calibri" w:eastAsia="Calibri" w:hAnsi="Calibri" w:cs="Calibri"/>
        </w:rPr>
      </w:pPr>
    </w:p>
    <w:p w14:paraId="3EC1514B" w14:textId="77777777" w:rsidR="001C7F3D" w:rsidRDefault="001C7F3D">
      <w:pPr>
        <w:rPr>
          <w:rFonts w:ascii="Calibri" w:eastAsia="Calibri" w:hAnsi="Calibri" w:cs="Calibri"/>
        </w:rPr>
      </w:pPr>
    </w:p>
    <w:p w14:paraId="3EC1514C" w14:textId="77777777" w:rsidR="001C7F3D" w:rsidRDefault="001C7F3D">
      <w:pPr>
        <w:rPr>
          <w:rFonts w:ascii="Calibri" w:eastAsia="Calibri" w:hAnsi="Calibri" w:cs="Calibri"/>
        </w:rPr>
      </w:pPr>
    </w:p>
    <w:p w14:paraId="3EC1514D" w14:textId="77777777" w:rsidR="001C7F3D" w:rsidRDefault="001C7F3D">
      <w:pPr>
        <w:rPr>
          <w:rFonts w:ascii="Calibri" w:eastAsia="Calibri" w:hAnsi="Calibri" w:cs="Calibri"/>
        </w:rPr>
      </w:pPr>
    </w:p>
    <w:p w14:paraId="3EC1514E" w14:textId="77777777" w:rsidR="001C7F3D" w:rsidRDefault="001C7F3D">
      <w:pPr>
        <w:rPr>
          <w:rFonts w:ascii="Calibri" w:eastAsia="Calibri" w:hAnsi="Calibri" w:cs="Calibri"/>
        </w:rPr>
      </w:pPr>
    </w:p>
    <w:p w14:paraId="3EC1514F" w14:textId="77777777" w:rsidR="001C7F3D" w:rsidRDefault="001C7F3D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3EC15150" w14:textId="77777777" w:rsidR="001C7F3D" w:rsidRDefault="00A511C1">
      <w:pPr>
        <w:ind w:left="316"/>
        <w:rPr>
          <w:rFonts w:ascii="Calibri" w:eastAsia="Calibri" w:hAnsi="Calibri" w:cs="Calibri"/>
        </w:rPr>
      </w:pPr>
      <w:r>
        <w:rPr>
          <w:rFonts w:ascii="Calibri"/>
          <w:spacing w:val="-1"/>
        </w:rPr>
        <w:t>Titian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Lish</w:t>
      </w:r>
    </w:p>
    <w:p w14:paraId="3EC15151" w14:textId="77777777" w:rsidR="001C7F3D" w:rsidRDefault="001C7F3D">
      <w:pPr>
        <w:rPr>
          <w:rFonts w:ascii="Calibri" w:eastAsia="Calibri" w:hAnsi="Calibri" w:cs="Calibri"/>
        </w:rPr>
        <w:sectPr w:rsidR="001C7F3D">
          <w:type w:val="continuous"/>
          <w:pgSz w:w="12240" w:h="15840"/>
          <w:pgMar w:top="540" w:right="580" w:bottom="280" w:left="320" w:header="720" w:footer="720" w:gutter="0"/>
          <w:cols w:num="3" w:space="720" w:equalWidth="0">
            <w:col w:w="3581" w:space="341"/>
            <w:col w:w="5107" w:space="149"/>
            <w:col w:w="2162"/>
          </w:cols>
        </w:sectPr>
      </w:pPr>
    </w:p>
    <w:p w14:paraId="3EC15152" w14:textId="77777777" w:rsidR="001C7F3D" w:rsidRDefault="001C7F3D">
      <w:pPr>
        <w:spacing w:before="5"/>
        <w:rPr>
          <w:rFonts w:ascii="Calibri" w:eastAsia="Calibri" w:hAnsi="Calibri" w:cs="Calibri"/>
          <w:sz w:val="31"/>
          <w:szCs w:val="31"/>
        </w:rPr>
      </w:pPr>
    </w:p>
    <w:p w14:paraId="3EC15153" w14:textId="77777777" w:rsidR="001C7F3D" w:rsidRDefault="00A511C1">
      <w:pPr>
        <w:ind w:left="114" w:right="20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Titian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Lish,</w:t>
      </w:r>
      <w:r>
        <w:rPr>
          <w:rFonts w:ascii="Times New Roman"/>
        </w:rPr>
        <w:t xml:space="preserve"> Chair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(non-voting)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spacing w:val="-1"/>
        </w:rPr>
        <w:t>Diane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Brady,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3"/>
        </w:rPr>
        <w:t>VP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Admin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Svcs</w:t>
      </w:r>
    </w:p>
    <w:p w14:paraId="3EC15154" w14:textId="77777777" w:rsidR="001C7F3D" w:rsidRDefault="00A511C1">
      <w:pPr>
        <w:spacing w:before="6" w:line="250" w:lineRule="exact"/>
        <w:ind w:left="11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David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Johnson,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Interim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 xml:space="preserve">VP </w:t>
      </w:r>
      <w:r>
        <w:rPr>
          <w:rFonts w:ascii="Times New Roman"/>
          <w:spacing w:val="-2"/>
        </w:rPr>
        <w:t>Acad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Svcs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William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Garcia,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3"/>
        </w:rPr>
        <w:t>VP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Student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Svcs</w:t>
      </w:r>
    </w:p>
    <w:p w14:paraId="3EC15155" w14:textId="77777777" w:rsidR="001C7F3D" w:rsidRDefault="00A511C1">
      <w:pPr>
        <w:spacing w:line="239" w:lineRule="auto"/>
        <w:ind w:left="114" w:right="1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Nan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Ho,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Acad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Svcs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Dean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Tamica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Ward,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SS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2"/>
        </w:rPr>
        <w:t>Dean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2"/>
        </w:rPr>
        <w:t>Ian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Brekke,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Faculty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A&amp;H</w:t>
      </w:r>
    </w:p>
    <w:p w14:paraId="3EC15156" w14:textId="77777777" w:rsidR="001C7F3D" w:rsidRDefault="00A511C1">
      <w:pPr>
        <w:spacing w:before="1"/>
        <w:ind w:left="11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Jason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Craighead,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Faculty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BHAWK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Scott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Miner,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Faculty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SLPC</w:t>
      </w:r>
    </w:p>
    <w:p w14:paraId="3EC15157" w14:textId="77777777" w:rsidR="001C7F3D" w:rsidRDefault="00A511C1">
      <w:pPr>
        <w:spacing w:before="1" w:line="239" w:lineRule="auto"/>
        <w:ind w:left="114" w:right="78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Debbie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Fields,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Faculty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STEM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 xml:space="preserve">Jose </w:t>
      </w:r>
      <w:r>
        <w:rPr>
          <w:rFonts w:ascii="Times New Roman"/>
          <w:spacing w:val="-1"/>
        </w:rPr>
        <w:t>Calderon,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Faculty,</w:t>
      </w:r>
      <w:r>
        <w:rPr>
          <w:rFonts w:ascii="Times New Roman"/>
        </w:rPr>
        <w:t xml:space="preserve"> </w:t>
      </w:r>
      <w:r>
        <w:rPr>
          <w:rFonts w:ascii="Times New Roman"/>
          <w:spacing w:val="1"/>
        </w:rPr>
        <w:t>SS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Cindy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Balero,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Classified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Jennifer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Farber,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Classified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Todd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Steffan,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Classified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James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Weston,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Classified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"/>
        </w:rPr>
        <w:t>Donna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Reed,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Classified</w:t>
      </w:r>
    </w:p>
    <w:p w14:paraId="3EC15158" w14:textId="77777777" w:rsidR="001C7F3D" w:rsidRDefault="00A511C1">
      <w:pPr>
        <w:spacing w:line="250" w:lineRule="exact"/>
        <w:ind w:left="114" w:hanging="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Alejandro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Buenrostro,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LPCSG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Student</w:t>
      </w:r>
    </w:p>
    <w:p w14:paraId="3EC15159" w14:textId="77777777" w:rsidR="001C7F3D" w:rsidRDefault="001C7F3D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3EC1515A" w14:textId="77777777" w:rsidR="001C7F3D" w:rsidRDefault="00A511C1">
      <w:pPr>
        <w:ind w:left="11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Non-Voting:</w:t>
      </w:r>
    </w:p>
    <w:p w14:paraId="3EC1515B" w14:textId="77777777" w:rsidR="001C7F3D" w:rsidRDefault="00A511C1">
      <w:pPr>
        <w:spacing w:before="1"/>
        <w:ind w:left="11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Rajinder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Samra</w:t>
      </w:r>
    </w:p>
    <w:p w14:paraId="3EC1515C" w14:textId="77777777" w:rsidR="001C7F3D" w:rsidRDefault="00A511C1">
      <w:pPr>
        <w:numPr>
          <w:ilvl w:val="0"/>
          <w:numId w:val="2"/>
        </w:numPr>
        <w:tabs>
          <w:tab w:val="left" w:pos="690"/>
          <w:tab w:val="left" w:pos="5369"/>
        </w:tabs>
        <w:spacing w:before="134"/>
        <w:ind w:left="690"/>
        <w:jc w:val="left"/>
        <w:rPr>
          <w:rFonts w:ascii="Calibri" w:eastAsia="Calibri" w:hAnsi="Calibri" w:cs="Calibri"/>
        </w:rPr>
      </w:pPr>
      <w:r>
        <w:rPr>
          <w:rFonts w:ascii="Calibri"/>
        </w:rPr>
        <w:br w:type="column"/>
      </w:r>
      <w:r>
        <w:rPr>
          <w:rFonts w:ascii="Calibri"/>
          <w:spacing w:val="-1"/>
        </w:rPr>
        <w:t>Adjournment</w:t>
      </w:r>
      <w:r>
        <w:rPr>
          <w:rFonts w:ascii="Calibri"/>
          <w:spacing w:val="-1"/>
        </w:rPr>
        <w:tab/>
        <w:t>Titian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Lish</w:t>
      </w:r>
    </w:p>
    <w:p w14:paraId="3EC1515D" w14:textId="77777777" w:rsidR="001C7F3D" w:rsidRDefault="00A511C1">
      <w:pPr>
        <w:spacing w:before="134"/>
        <w:ind w:left="1316" w:right="2689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Next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Regular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Meeting: December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6</w:t>
      </w:r>
    </w:p>
    <w:p w14:paraId="3EC1515E" w14:textId="77777777" w:rsidR="001C7F3D" w:rsidRDefault="00A511C1">
      <w:pPr>
        <w:spacing w:before="134"/>
        <w:ind w:left="1316" w:right="2689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@2:30PM-4:30PM</w:t>
      </w:r>
    </w:p>
    <w:sectPr w:rsidR="001C7F3D">
      <w:type w:val="continuous"/>
      <w:pgSz w:w="12240" w:h="15840"/>
      <w:pgMar w:top="540" w:right="580" w:bottom="280" w:left="320" w:header="720" w:footer="720" w:gutter="0"/>
      <w:cols w:num="2" w:space="720" w:equalWidth="0">
        <w:col w:w="3550" w:space="573"/>
        <w:col w:w="72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579D"/>
    <w:multiLevelType w:val="hybridMultilevel"/>
    <w:tmpl w:val="D01C6FF0"/>
    <w:lvl w:ilvl="0" w:tplc="B7B42AAE">
      <w:start w:val="5"/>
      <w:numFmt w:val="decimal"/>
      <w:lvlText w:val="%1."/>
      <w:lvlJc w:val="left"/>
      <w:pPr>
        <w:ind w:left="892" w:hanging="576"/>
        <w:jc w:val="right"/>
      </w:pPr>
      <w:rPr>
        <w:rFonts w:ascii="Calibri" w:eastAsia="Calibri" w:hAnsi="Calibri" w:hint="default"/>
        <w:spacing w:val="-2"/>
        <w:sz w:val="22"/>
        <w:szCs w:val="22"/>
      </w:rPr>
    </w:lvl>
    <w:lvl w:ilvl="1" w:tplc="C46AB208">
      <w:start w:val="1"/>
      <w:numFmt w:val="bullet"/>
      <w:lvlText w:val="•"/>
      <w:lvlJc w:val="left"/>
      <w:pPr>
        <w:ind w:left="1313" w:hanging="576"/>
      </w:pPr>
      <w:rPr>
        <w:rFonts w:hint="default"/>
      </w:rPr>
    </w:lvl>
    <w:lvl w:ilvl="2" w:tplc="75501FF6">
      <w:start w:val="1"/>
      <w:numFmt w:val="bullet"/>
      <w:lvlText w:val="•"/>
      <w:lvlJc w:val="left"/>
      <w:pPr>
        <w:ind w:left="1735" w:hanging="576"/>
      </w:pPr>
      <w:rPr>
        <w:rFonts w:hint="default"/>
      </w:rPr>
    </w:lvl>
    <w:lvl w:ilvl="3" w:tplc="A252B9A2">
      <w:start w:val="1"/>
      <w:numFmt w:val="bullet"/>
      <w:lvlText w:val="•"/>
      <w:lvlJc w:val="left"/>
      <w:pPr>
        <w:ind w:left="2156" w:hanging="576"/>
      </w:pPr>
      <w:rPr>
        <w:rFonts w:hint="default"/>
      </w:rPr>
    </w:lvl>
    <w:lvl w:ilvl="4" w:tplc="269A2E62">
      <w:start w:val="1"/>
      <w:numFmt w:val="bullet"/>
      <w:lvlText w:val="•"/>
      <w:lvlJc w:val="left"/>
      <w:pPr>
        <w:ind w:left="2577" w:hanging="576"/>
      </w:pPr>
      <w:rPr>
        <w:rFonts w:hint="default"/>
      </w:rPr>
    </w:lvl>
    <w:lvl w:ilvl="5" w:tplc="D7187276">
      <w:start w:val="1"/>
      <w:numFmt w:val="bullet"/>
      <w:lvlText w:val="•"/>
      <w:lvlJc w:val="left"/>
      <w:pPr>
        <w:ind w:left="2999" w:hanging="576"/>
      </w:pPr>
      <w:rPr>
        <w:rFonts w:hint="default"/>
      </w:rPr>
    </w:lvl>
    <w:lvl w:ilvl="6" w:tplc="8A3CC8B2">
      <w:start w:val="1"/>
      <w:numFmt w:val="bullet"/>
      <w:lvlText w:val="•"/>
      <w:lvlJc w:val="left"/>
      <w:pPr>
        <w:ind w:left="3420" w:hanging="576"/>
      </w:pPr>
      <w:rPr>
        <w:rFonts w:hint="default"/>
      </w:rPr>
    </w:lvl>
    <w:lvl w:ilvl="7" w:tplc="07CED1C8">
      <w:start w:val="1"/>
      <w:numFmt w:val="bullet"/>
      <w:lvlText w:val="•"/>
      <w:lvlJc w:val="left"/>
      <w:pPr>
        <w:ind w:left="3842" w:hanging="576"/>
      </w:pPr>
      <w:rPr>
        <w:rFonts w:hint="default"/>
      </w:rPr>
    </w:lvl>
    <w:lvl w:ilvl="8" w:tplc="9D22B59A">
      <w:start w:val="1"/>
      <w:numFmt w:val="bullet"/>
      <w:lvlText w:val="•"/>
      <w:lvlJc w:val="left"/>
      <w:pPr>
        <w:ind w:left="4263" w:hanging="576"/>
      </w:pPr>
      <w:rPr>
        <w:rFonts w:hint="default"/>
      </w:rPr>
    </w:lvl>
  </w:abstractNum>
  <w:abstractNum w:abstractNumId="1" w15:restartNumberingAfterBreak="0">
    <w:nsid w:val="1953325D"/>
    <w:multiLevelType w:val="hybridMultilevel"/>
    <w:tmpl w:val="CB46DD28"/>
    <w:lvl w:ilvl="0" w:tplc="F8BCE0C4">
      <w:start w:val="1"/>
      <w:numFmt w:val="bullet"/>
      <w:lvlText w:val="●"/>
      <w:lvlJc w:val="left"/>
      <w:pPr>
        <w:ind w:left="637" w:hanging="361"/>
      </w:pPr>
      <w:rPr>
        <w:rFonts w:ascii="Calibri" w:eastAsia="Calibri" w:hAnsi="Calibri" w:hint="default"/>
        <w:sz w:val="21"/>
        <w:szCs w:val="21"/>
      </w:rPr>
    </w:lvl>
    <w:lvl w:ilvl="1" w:tplc="7F8CB6AA">
      <w:start w:val="1"/>
      <w:numFmt w:val="bullet"/>
      <w:lvlText w:val="•"/>
      <w:lvlJc w:val="left"/>
      <w:pPr>
        <w:ind w:left="974" w:hanging="361"/>
      </w:pPr>
      <w:rPr>
        <w:rFonts w:hint="default"/>
      </w:rPr>
    </w:lvl>
    <w:lvl w:ilvl="2" w:tplc="13561948">
      <w:start w:val="1"/>
      <w:numFmt w:val="bullet"/>
      <w:lvlText w:val="•"/>
      <w:lvlJc w:val="left"/>
      <w:pPr>
        <w:ind w:left="1310" w:hanging="361"/>
      </w:pPr>
      <w:rPr>
        <w:rFonts w:hint="default"/>
      </w:rPr>
    </w:lvl>
    <w:lvl w:ilvl="3" w:tplc="5A5612D4">
      <w:start w:val="1"/>
      <w:numFmt w:val="bullet"/>
      <w:lvlText w:val="•"/>
      <w:lvlJc w:val="left"/>
      <w:pPr>
        <w:ind w:left="1646" w:hanging="361"/>
      </w:pPr>
      <w:rPr>
        <w:rFonts w:hint="default"/>
      </w:rPr>
    </w:lvl>
    <w:lvl w:ilvl="4" w:tplc="B560DA18">
      <w:start w:val="1"/>
      <w:numFmt w:val="bullet"/>
      <w:lvlText w:val="•"/>
      <w:lvlJc w:val="left"/>
      <w:pPr>
        <w:ind w:left="1982" w:hanging="361"/>
      </w:pPr>
      <w:rPr>
        <w:rFonts w:hint="default"/>
      </w:rPr>
    </w:lvl>
    <w:lvl w:ilvl="5" w:tplc="4488AAD0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6" w:tplc="A1AA6EF2">
      <w:start w:val="1"/>
      <w:numFmt w:val="bullet"/>
      <w:lvlText w:val="•"/>
      <w:lvlJc w:val="left"/>
      <w:pPr>
        <w:ind w:left="2655" w:hanging="361"/>
      </w:pPr>
      <w:rPr>
        <w:rFonts w:hint="default"/>
      </w:rPr>
    </w:lvl>
    <w:lvl w:ilvl="7" w:tplc="DB50226C">
      <w:start w:val="1"/>
      <w:numFmt w:val="bullet"/>
      <w:lvlText w:val="•"/>
      <w:lvlJc w:val="left"/>
      <w:pPr>
        <w:ind w:left="2991" w:hanging="361"/>
      </w:pPr>
      <w:rPr>
        <w:rFonts w:hint="default"/>
      </w:rPr>
    </w:lvl>
    <w:lvl w:ilvl="8" w:tplc="E5E66578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</w:abstractNum>
  <w:abstractNum w:abstractNumId="2" w15:restartNumberingAfterBreak="0">
    <w:nsid w:val="3F89323F"/>
    <w:multiLevelType w:val="hybridMultilevel"/>
    <w:tmpl w:val="C0D8945E"/>
    <w:lvl w:ilvl="0" w:tplc="705843FA">
      <w:start w:val="1"/>
      <w:numFmt w:val="bullet"/>
      <w:lvlText w:val="●"/>
      <w:lvlJc w:val="left"/>
      <w:pPr>
        <w:ind w:left="1252" w:hanging="361"/>
      </w:pPr>
      <w:rPr>
        <w:rFonts w:ascii="Calibri" w:eastAsia="Calibri" w:hAnsi="Calibri" w:hint="default"/>
        <w:sz w:val="21"/>
        <w:szCs w:val="21"/>
      </w:rPr>
    </w:lvl>
    <w:lvl w:ilvl="1" w:tplc="31029E7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C7A0B7E2">
      <w:start w:val="1"/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0396DA2A">
      <w:start w:val="1"/>
      <w:numFmt w:val="bullet"/>
      <w:lvlText w:val="•"/>
      <w:lvlJc w:val="left"/>
      <w:pPr>
        <w:ind w:left="2668" w:hanging="361"/>
      </w:pPr>
      <w:rPr>
        <w:rFonts w:hint="default"/>
      </w:rPr>
    </w:lvl>
    <w:lvl w:ilvl="4" w:tplc="035C4FDA">
      <w:start w:val="1"/>
      <w:numFmt w:val="bullet"/>
      <w:lvlText w:val="•"/>
      <w:lvlJc w:val="left"/>
      <w:pPr>
        <w:ind w:left="3017" w:hanging="361"/>
      </w:pPr>
      <w:rPr>
        <w:rFonts w:hint="default"/>
      </w:rPr>
    </w:lvl>
    <w:lvl w:ilvl="5" w:tplc="DEC84E3E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6" w:tplc="1FEC2C20">
      <w:start w:val="1"/>
      <w:numFmt w:val="bullet"/>
      <w:lvlText w:val="•"/>
      <w:lvlJc w:val="left"/>
      <w:pPr>
        <w:ind w:left="3713" w:hanging="361"/>
      </w:pPr>
      <w:rPr>
        <w:rFonts w:hint="default"/>
      </w:rPr>
    </w:lvl>
    <w:lvl w:ilvl="7" w:tplc="433EFCB0">
      <w:start w:val="1"/>
      <w:numFmt w:val="bullet"/>
      <w:lvlText w:val="•"/>
      <w:lvlJc w:val="left"/>
      <w:pPr>
        <w:ind w:left="4062" w:hanging="361"/>
      </w:pPr>
      <w:rPr>
        <w:rFonts w:hint="default"/>
      </w:rPr>
    </w:lvl>
    <w:lvl w:ilvl="8" w:tplc="782A86F4">
      <w:start w:val="1"/>
      <w:numFmt w:val="bullet"/>
      <w:lvlText w:val="•"/>
      <w:lvlJc w:val="left"/>
      <w:pPr>
        <w:ind w:left="4410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7F3D"/>
    <w:rsid w:val="001C7F3D"/>
    <w:rsid w:val="00A5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EC15129"/>
  <w15:docId w15:val="{B4E24AA5-D4A0-4498-A14C-1DCB578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4"/>
      <w:ind w:left="1316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637" w:hanging="360"/>
      <w:outlineLvl w:val="1"/>
    </w:pPr>
    <w:rPr>
      <w:rFonts w:ascii="Calibri" w:eastAsia="Calibri" w:hAnsi="Calibr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11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spositascollege.edu/gv/rac/newposition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.docs.live.net/092c6ffbab076053/RAC/Position%20Requests/2018%20Fall%20Non-Instructional%20Position%20Request%20Ranking%20Master%20Updated%20.xlsx" TargetMode="External"/><Relationship Id="rId5" Type="http://schemas.openxmlformats.org/officeDocument/2006/relationships/hyperlink" Target="http://www.laspositascollege.edu/gv/rac/requests-fall2018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 Lang</cp:lastModifiedBy>
  <cp:revision>2</cp:revision>
  <dcterms:created xsi:type="dcterms:W3CDTF">2018-11-01T13:46:00Z</dcterms:created>
  <dcterms:modified xsi:type="dcterms:W3CDTF">2018-11-01T20:51:00Z</dcterms:modified>
</cp:coreProperties>
</file>