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80" w:rsidRPr="00D63980" w:rsidRDefault="00D63980" w:rsidP="00B64480">
      <w:pPr>
        <w:pStyle w:val="NoSpacing"/>
        <w:rPr>
          <w:sz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3DFF010B">
            <wp:simplePos x="0" y="0"/>
            <wp:positionH relativeFrom="column">
              <wp:posOffset>5307813</wp:posOffset>
            </wp:positionH>
            <wp:positionV relativeFrom="paragraph">
              <wp:posOffset>-157309</wp:posOffset>
            </wp:positionV>
            <wp:extent cx="923949" cy="4978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49" cy="49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63980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2DC11BC3">
            <wp:simplePos x="0" y="0"/>
            <wp:positionH relativeFrom="leftMargin">
              <wp:posOffset>20358</wp:posOffset>
            </wp:positionH>
            <wp:positionV relativeFrom="paragraph">
              <wp:posOffset>-385284</wp:posOffset>
            </wp:positionV>
            <wp:extent cx="1310185" cy="9928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85" cy="992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980">
        <w:rPr>
          <w:sz w:val="36"/>
        </w:rPr>
        <w:t>Spring 2022 Classified Professionals FLEX Day – March 8</w:t>
      </w:r>
    </w:p>
    <w:p w:rsidR="00D63980" w:rsidRDefault="00D63980" w:rsidP="00B64480">
      <w:pPr>
        <w:pStyle w:val="NoSpacing"/>
      </w:pPr>
    </w:p>
    <w:p w:rsidR="00D63980" w:rsidRDefault="00D63980" w:rsidP="00B64480">
      <w:pPr>
        <w:pStyle w:val="NoSpacing"/>
      </w:pPr>
    </w:p>
    <w:p w:rsidR="00B64480" w:rsidRPr="00D63980" w:rsidRDefault="00B64480" w:rsidP="00B64480">
      <w:pPr>
        <w:pStyle w:val="NoSpacing"/>
        <w:rPr>
          <w:b/>
          <w:sz w:val="24"/>
        </w:rPr>
      </w:pPr>
      <w:r w:rsidRPr="00D63980">
        <w:rPr>
          <w:b/>
          <w:sz w:val="24"/>
        </w:rPr>
        <w:t>Introduction to CPR &amp; AED Training</w:t>
      </w:r>
    </w:p>
    <w:p w:rsidR="00D63980" w:rsidRDefault="00D63980" w:rsidP="00B64480">
      <w:pPr>
        <w:pStyle w:val="NoSpacing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Facilitated by: Jason Craighead &amp; Kate Faix Bennett </w:t>
      </w:r>
    </w:p>
    <w:p w:rsidR="00D63980" w:rsidRPr="00D63980" w:rsidRDefault="00D63980" w:rsidP="00D63980">
      <w:pPr>
        <w:pStyle w:val="NoSpacing"/>
        <w:ind w:left="2160" w:firstLine="720"/>
        <w:rPr>
          <w:b/>
        </w:rPr>
      </w:pPr>
      <w:r>
        <w:t>Building 2500, Gym</w:t>
      </w:r>
    </w:p>
    <w:p w:rsidR="00D63980" w:rsidRDefault="00D63980" w:rsidP="00B64480">
      <w:pPr>
        <w:pStyle w:val="NoSpacing"/>
        <w:rPr>
          <w:b/>
          <w:sz w:val="24"/>
        </w:rPr>
      </w:pPr>
    </w:p>
    <w:p w:rsidR="00D63980" w:rsidRDefault="00D63980" w:rsidP="00B64480">
      <w:pPr>
        <w:pStyle w:val="NoSpacing"/>
        <w:rPr>
          <w:b/>
          <w:sz w:val="24"/>
        </w:rPr>
      </w:pPr>
    </w:p>
    <w:p w:rsidR="00D63980" w:rsidRPr="00B64480" w:rsidRDefault="00D63980" w:rsidP="00D63980">
      <w:pPr>
        <w:pStyle w:val="NoSpacing"/>
        <w:rPr>
          <w:b/>
          <w:sz w:val="28"/>
        </w:rPr>
      </w:pPr>
      <w:r w:rsidRPr="00B64480">
        <w:rPr>
          <w:b/>
          <w:sz w:val="28"/>
        </w:rPr>
        <w:t>The Chain of Survival is:</w:t>
      </w:r>
    </w:p>
    <w:p w:rsidR="00D63980" w:rsidRPr="00B64480" w:rsidRDefault="00D63980" w:rsidP="00D63980">
      <w:pPr>
        <w:pStyle w:val="NoSpacing"/>
        <w:ind w:left="720"/>
        <w:rPr>
          <w:b/>
          <w:sz w:val="28"/>
        </w:rPr>
      </w:pPr>
      <w:r w:rsidRPr="00B64480">
        <w:rPr>
          <w:b/>
          <w:sz w:val="28"/>
        </w:rPr>
        <w:t>1. Recognize an Emergency</w:t>
      </w:r>
    </w:p>
    <w:p w:rsidR="00D63980" w:rsidRPr="00B64480" w:rsidRDefault="00D63980" w:rsidP="00D63980">
      <w:pPr>
        <w:pStyle w:val="NoSpacing"/>
        <w:ind w:left="720"/>
        <w:rPr>
          <w:b/>
          <w:sz w:val="28"/>
        </w:rPr>
      </w:pPr>
      <w:r w:rsidRPr="00B64480">
        <w:rPr>
          <w:b/>
          <w:sz w:val="28"/>
        </w:rPr>
        <w:t xml:space="preserve">2. Dial 1699 </w:t>
      </w:r>
      <w:r w:rsidRPr="00B64480">
        <w:rPr>
          <w:sz w:val="28"/>
        </w:rPr>
        <w:t>(925) 525-0765</w:t>
      </w:r>
      <w:r w:rsidRPr="00B64480">
        <w:rPr>
          <w:b/>
          <w:sz w:val="28"/>
        </w:rPr>
        <w:t xml:space="preserve"> Call 9-1-1!</w:t>
      </w:r>
    </w:p>
    <w:p w:rsidR="00D63980" w:rsidRPr="00B64480" w:rsidRDefault="00D63980" w:rsidP="00D63980">
      <w:pPr>
        <w:pStyle w:val="NoSpacing"/>
        <w:ind w:left="720"/>
        <w:rPr>
          <w:b/>
          <w:sz w:val="28"/>
        </w:rPr>
      </w:pPr>
      <w:r w:rsidRPr="00B64480">
        <w:rPr>
          <w:b/>
          <w:sz w:val="28"/>
        </w:rPr>
        <w:t>3. Begin CPR</w:t>
      </w:r>
    </w:p>
    <w:p w:rsidR="00D63980" w:rsidRPr="00B64480" w:rsidRDefault="00D63980" w:rsidP="00D63980">
      <w:pPr>
        <w:pStyle w:val="NoSpacing"/>
        <w:ind w:left="720"/>
        <w:rPr>
          <w:b/>
          <w:sz w:val="28"/>
        </w:rPr>
      </w:pPr>
      <w:r w:rsidRPr="00B64480">
        <w:rPr>
          <w:b/>
          <w:sz w:val="28"/>
        </w:rPr>
        <w:t>4. Use an AED</w:t>
      </w:r>
    </w:p>
    <w:p w:rsidR="00D63980" w:rsidRDefault="00D63980" w:rsidP="00B64480">
      <w:pPr>
        <w:pStyle w:val="NoSpacing"/>
        <w:rPr>
          <w:b/>
          <w:sz w:val="24"/>
        </w:rPr>
      </w:pPr>
    </w:p>
    <w:p w:rsidR="00B64480" w:rsidRPr="00B64480" w:rsidRDefault="00B64480" w:rsidP="00B64480">
      <w:pPr>
        <w:pStyle w:val="NoSpacing"/>
        <w:rPr>
          <w:b/>
          <w:sz w:val="24"/>
        </w:rPr>
      </w:pPr>
      <w:r w:rsidRPr="00B64480">
        <w:rPr>
          <w:b/>
          <w:sz w:val="24"/>
        </w:rPr>
        <w:t>Reporting Emergencies</w:t>
      </w:r>
      <w:r>
        <w:rPr>
          <w:b/>
          <w:sz w:val="24"/>
        </w:rPr>
        <w:t xml:space="preserve"> on Campus</w:t>
      </w:r>
    </w:p>
    <w:p w:rsidR="00B64480" w:rsidRPr="00B64480" w:rsidRDefault="00B64480" w:rsidP="00B64480">
      <w:pPr>
        <w:pStyle w:val="NoSpacing"/>
        <w:numPr>
          <w:ilvl w:val="0"/>
          <w:numId w:val="2"/>
        </w:numPr>
        <w:rPr>
          <w:b/>
        </w:rPr>
      </w:pPr>
      <w:r w:rsidRPr="00B64480">
        <w:rPr>
          <w:b/>
        </w:rPr>
        <w:t>Dial 1699 from any campus phone.</w:t>
      </w:r>
    </w:p>
    <w:p w:rsidR="00B64480" w:rsidRPr="00B64480" w:rsidRDefault="00B64480" w:rsidP="00B64480">
      <w:pPr>
        <w:pStyle w:val="NoSpacing"/>
        <w:numPr>
          <w:ilvl w:val="1"/>
          <w:numId w:val="1"/>
        </w:numPr>
      </w:pPr>
      <w:r w:rsidRPr="00B64480">
        <w:t>This is the campus emergency telephone number. This extension will connect you with the</w:t>
      </w:r>
      <w:r w:rsidRPr="00B64480">
        <w:t xml:space="preserve"> </w:t>
      </w:r>
      <w:r w:rsidRPr="00B64480">
        <w:t>on-duty Campus Safety officer’s 2-way radio/telephone. This is to be used only for</w:t>
      </w:r>
      <w:r w:rsidRPr="00B64480">
        <w:t xml:space="preserve"> </w:t>
      </w:r>
      <w:r w:rsidRPr="00B64480">
        <w:t>emergencies. For non-emergency security issues call 1690.</w:t>
      </w:r>
    </w:p>
    <w:p w:rsidR="00B64480" w:rsidRPr="00B64480" w:rsidRDefault="00B64480" w:rsidP="00B64480">
      <w:pPr>
        <w:pStyle w:val="NoSpacing"/>
        <w:numPr>
          <w:ilvl w:val="0"/>
          <w:numId w:val="1"/>
        </w:numPr>
        <w:rPr>
          <w:b/>
        </w:rPr>
      </w:pPr>
      <w:r w:rsidRPr="00B64480">
        <w:rPr>
          <w:b/>
        </w:rPr>
        <w:t>Be Calm</w:t>
      </w:r>
    </w:p>
    <w:p w:rsidR="00B64480" w:rsidRPr="00B64480" w:rsidRDefault="00B64480" w:rsidP="00B64480">
      <w:pPr>
        <w:pStyle w:val="NoSpacing"/>
        <w:numPr>
          <w:ilvl w:val="1"/>
          <w:numId w:val="1"/>
        </w:numPr>
      </w:pPr>
      <w:r w:rsidRPr="00B64480">
        <w:t>Identify yourself, your current location and telephone number.</w:t>
      </w:r>
    </w:p>
    <w:p w:rsidR="00B64480" w:rsidRPr="00B64480" w:rsidRDefault="00B64480" w:rsidP="00B64480">
      <w:pPr>
        <w:pStyle w:val="NoSpacing"/>
        <w:numPr>
          <w:ilvl w:val="0"/>
          <w:numId w:val="1"/>
        </w:numPr>
        <w:rPr>
          <w:b/>
        </w:rPr>
      </w:pPr>
      <w:r w:rsidRPr="00B64480">
        <w:rPr>
          <w:b/>
        </w:rPr>
        <w:t>Identify the Emergency</w:t>
      </w:r>
    </w:p>
    <w:p w:rsidR="00B64480" w:rsidRPr="00B64480" w:rsidRDefault="00B64480" w:rsidP="00B64480">
      <w:pPr>
        <w:pStyle w:val="NoSpacing"/>
        <w:numPr>
          <w:ilvl w:val="1"/>
          <w:numId w:val="1"/>
        </w:numPr>
      </w:pPr>
      <w:r w:rsidRPr="00B64480">
        <w:t>Identify the location of the incident and describe, as clearly as possible, the nature of the</w:t>
      </w:r>
      <w:r w:rsidRPr="00B64480">
        <w:t xml:space="preserve"> </w:t>
      </w:r>
      <w:r w:rsidRPr="00B64480">
        <w:t>problem (crime, fire, disaster, medical assistance, etc.).</w:t>
      </w:r>
    </w:p>
    <w:p w:rsidR="00B64480" w:rsidRPr="00B64480" w:rsidRDefault="00B64480" w:rsidP="00B64480">
      <w:pPr>
        <w:pStyle w:val="NoSpacing"/>
        <w:numPr>
          <w:ilvl w:val="0"/>
          <w:numId w:val="1"/>
        </w:numPr>
        <w:rPr>
          <w:b/>
        </w:rPr>
      </w:pPr>
      <w:r w:rsidRPr="00B64480">
        <w:rPr>
          <w:b/>
        </w:rPr>
        <w:t>Remain on the Line</w:t>
      </w:r>
    </w:p>
    <w:p w:rsidR="00B64480" w:rsidRPr="00B64480" w:rsidRDefault="00B64480" w:rsidP="00B64480">
      <w:pPr>
        <w:pStyle w:val="NoSpacing"/>
        <w:numPr>
          <w:ilvl w:val="1"/>
          <w:numId w:val="1"/>
        </w:numPr>
      </w:pPr>
      <w:r w:rsidRPr="00B64480">
        <w:t>Campus Safety will dispatch emergency personnel to the scene of the incident. They will</w:t>
      </w:r>
      <w:r w:rsidRPr="00B64480">
        <w:t xml:space="preserve"> </w:t>
      </w:r>
      <w:r w:rsidRPr="00B64480">
        <w:t>then advise you when all the pertinent information has been obtained. Do not hang up -</w:t>
      </w:r>
      <w:r w:rsidRPr="00B64480">
        <w:t xml:space="preserve"> </w:t>
      </w:r>
      <w:r w:rsidRPr="00B64480">
        <w:t>allow Campus Safety to terminate the call.</w:t>
      </w:r>
    </w:p>
    <w:p w:rsidR="00B64480" w:rsidRPr="00B64480" w:rsidRDefault="00B64480" w:rsidP="00B64480">
      <w:pPr>
        <w:pStyle w:val="NoSpacing"/>
        <w:numPr>
          <w:ilvl w:val="0"/>
          <w:numId w:val="1"/>
        </w:numPr>
        <w:rPr>
          <w:b/>
        </w:rPr>
      </w:pPr>
      <w:r w:rsidRPr="00B64480">
        <w:rPr>
          <w:b/>
        </w:rPr>
        <w:t>Alternate Reporting Methods</w:t>
      </w:r>
    </w:p>
    <w:p w:rsidR="00B64480" w:rsidRPr="00B64480" w:rsidRDefault="00B64480" w:rsidP="00B64480">
      <w:pPr>
        <w:pStyle w:val="NoSpacing"/>
        <w:numPr>
          <w:ilvl w:val="1"/>
          <w:numId w:val="1"/>
        </w:numPr>
      </w:pPr>
      <w:r w:rsidRPr="00B64480">
        <w:t>If the 1699 emergency line is not functioning, report by calling switchboard personnel at</w:t>
      </w:r>
      <w:r w:rsidRPr="00B64480">
        <w:t xml:space="preserve"> </w:t>
      </w:r>
      <w:r w:rsidRPr="00B64480">
        <w:t xml:space="preserve">Ext. 0, or call Security at (925) 525-0765. </w:t>
      </w:r>
      <w:r>
        <w:t xml:space="preserve">Or *16 from campus pay phone. </w:t>
      </w:r>
      <w:r w:rsidRPr="00B64480">
        <w:t>If college telephones are inoperative or</w:t>
      </w:r>
      <w:r w:rsidRPr="00B64480">
        <w:t xml:space="preserve"> </w:t>
      </w:r>
      <w:r w:rsidRPr="00B64480">
        <w:t>unavailable call the number above from a cell phone</w:t>
      </w:r>
    </w:p>
    <w:p w:rsidR="00B64480" w:rsidRDefault="00B64480" w:rsidP="00B64480">
      <w:pPr>
        <w:pStyle w:val="NoSpacing"/>
        <w:rPr>
          <w:b/>
        </w:rPr>
      </w:pPr>
    </w:p>
    <w:p w:rsidR="00B64480" w:rsidRDefault="00B64480" w:rsidP="00B64480">
      <w:pPr>
        <w:pStyle w:val="NoSpacing"/>
        <w:rPr>
          <w:b/>
        </w:rPr>
      </w:pPr>
    </w:p>
    <w:p w:rsidR="00B64480" w:rsidRPr="00B64480" w:rsidRDefault="00B64480" w:rsidP="00B64480">
      <w:pPr>
        <w:pStyle w:val="NoSpacing"/>
        <w:rPr>
          <w:b/>
        </w:rPr>
      </w:pPr>
      <w:r w:rsidRPr="00B64480">
        <w:rPr>
          <w:b/>
        </w:rPr>
        <w:t xml:space="preserve">AED </w:t>
      </w:r>
      <w:r w:rsidRPr="00B64480">
        <w:rPr>
          <w:b/>
        </w:rPr>
        <w:t xml:space="preserve">Placement </w:t>
      </w:r>
      <w:r w:rsidRPr="00B64480">
        <w:rPr>
          <w:b/>
        </w:rPr>
        <w:t xml:space="preserve">Locations: 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>Security Office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>Vehicle S-6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>Vehicle S-8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>4000 Green Rm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 xml:space="preserve">Health Center 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 xml:space="preserve">Pool house 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 xml:space="preserve">PE Building (Offices) 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 xml:space="preserve">Weight Room </w:t>
      </w:r>
    </w:p>
    <w:p w:rsidR="00B64480" w:rsidRDefault="00B64480" w:rsidP="00B64480">
      <w:pPr>
        <w:pStyle w:val="NoSpacing"/>
        <w:numPr>
          <w:ilvl w:val="0"/>
          <w:numId w:val="3"/>
        </w:numPr>
      </w:pPr>
      <w:r>
        <w:t xml:space="preserve">Field House </w:t>
      </w:r>
    </w:p>
    <w:p w:rsidR="00370780" w:rsidRDefault="00B64480" w:rsidP="00B64480">
      <w:pPr>
        <w:pStyle w:val="NoSpacing"/>
        <w:numPr>
          <w:ilvl w:val="0"/>
          <w:numId w:val="3"/>
        </w:numPr>
      </w:pPr>
      <w:r>
        <w:t>Gym Training Room</w:t>
      </w:r>
    </w:p>
    <w:sectPr w:rsidR="0037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36A3"/>
    <w:multiLevelType w:val="hybridMultilevel"/>
    <w:tmpl w:val="AE2E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DFF"/>
    <w:multiLevelType w:val="hybridMultilevel"/>
    <w:tmpl w:val="D854B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3AD7"/>
    <w:multiLevelType w:val="hybridMultilevel"/>
    <w:tmpl w:val="1C0C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0"/>
    <w:rsid w:val="00370780"/>
    <w:rsid w:val="00B64480"/>
    <w:rsid w:val="00D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A5FB6C"/>
  <w15:chartTrackingRefBased/>
  <w15:docId w15:val="{4136A5FB-3A2E-4DA8-BD12-7AA3D82B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Faix</dc:creator>
  <cp:keywords/>
  <dc:description/>
  <cp:lastModifiedBy>Kate Faix</cp:lastModifiedBy>
  <cp:revision>1</cp:revision>
  <cp:lastPrinted>2022-03-08T20:51:00Z</cp:lastPrinted>
  <dcterms:created xsi:type="dcterms:W3CDTF">2022-03-08T20:36:00Z</dcterms:created>
  <dcterms:modified xsi:type="dcterms:W3CDTF">2022-03-08T20:56:00Z</dcterms:modified>
</cp:coreProperties>
</file>