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91D09" w14:textId="4CB0BB73" w:rsidR="00740A27" w:rsidRDefault="00740A27">
      <w:r>
        <w:t>Academic Honesty Statement</w:t>
      </w:r>
    </w:p>
    <w:p w14:paraId="081D0E71" w14:textId="77777777" w:rsidR="00740A27" w:rsidRDefault="00740A27"/>
    <w:p w14:paraId="26EF5879" w14:textId="4C9B97D8" w:rsidR="00DF15CF" w:rsidRDefault="0040200C">
      <w:r w:rsidRPr="0040200C">
        <w:t xml:space="preserve">Las Positas College promotes student success by providing high quality instruction and learning resources. The primary factor in student success, however, is the student’s devotion of considerable time and energy to the learning process. </w:t>
      </w:r>
      <w:commentRangeStart w:id="0"/>
      <w:r w:rsidRPr="0040200C">
        <w:t xml:space="preserve">A high grade </w:t>
      </w:r>
      <w:commentRangeEnd w:id="0"/>
      <w:r>
        <w:rPr>
          <w:rStyle w:val="CommentReference"/>
        </w:rPr>
        <w:commentReference w:id="0"/>
      </w:r>
      <w:r w:rsidRPr="0040200C">
        <w:t xml:space="preserve">in a Las Positas College course is, therefore, something of which both the college and the student can be proud. </w:t>
      </w:r>
      <w:commentRangeStart w:id="1"/>
      <w:r w:rsidRPr="0040200C">
        <w:t>It indicates mastery of the material achieved through hard work.</w:t>
      </w:r>
      <w:r w:rsidRPr="0040200C">
        <w:br/>
      </w:r>
      <w:commentRangeEnd w:id="1"/>
      <w:r>
        <w:rPr>
          <w:rStyle w:val="CommentReference"/>
        </w:rPr>
        <w:commentReference w:id="1"/>
      </w:r>
      <w:r w:rsidRPr="0040200C">
        <w:br/>
        <w:t xml:space="preserve">Any form of academic dishonesty, whether cheating or plagiarism, undermines the value of grades </w:t>
      </w:r>
      <w:commentRangeStart w:id="2"/>
      <w:r w:rsidRPr="0040200C">
        <w:t>for</w:t>
      </w:r>
      <w:commentRangeEnd w:id="2"/>
      <w:r>
        <w:rPr>
          <w:rStyle w:val="CommentReference"/>
        </w:rPr>
        <w:commentReference w:id="2"/>
      </w:r>
      <w:r w:rsidRPr="0040200C">
        <w:t xml:space="preserve"> the entire student body and the College as a whole. It is an affront to every student who has labored to achieve success honestly and a threat to the College’s reputation for academic excellence. For these reasons, the College </w:t>
      </w:r>
      <w:commentRangeStart w:id="3"/>
      <w:r w:rsidRPr="0040200C">
        <w:t xml:space="preserve">does not tolerate any form of academic dishonesty. </w:t>
      </w:r>
      <w:commentRangeEnd w:id="3"/>
      <w:r w:rsidR="0027774C">
        <w:rPr>
          <w:rStyle w:val="CommentReference"/>
        </w:rPr>
        <w:commentReference w:id="3"/>
      </w:r>
      <w:r w:rsidRPr="0040200C">
        <w:t>Any student attempting to gain an unfair advantage in a course will be severely penalized, up to and including suspension from classes. The actions taken against the student will also be permanently entered into the student’s record in the case of repeated, flagrant, or serious incidents.</w:t>
      </w:r>
    </w:p>
    <w:p w14:paraId="7536C9C1" w14:textId="77777777" w:rsidR="00D21365" w:rsidRDefault="00D21365"/>
    <w:p w14:paraId="245CDB3F" w14:textId="72D537FF" w:rsidR="00D21365" w:rsidRDefault="00D21365">
      <w:r>
        <w:t>Suggested Revisions, Integrated</w:t>
      </w:r>
    </w:p>
    <w:p w14:paraId="33D74AF5" w14:textId="77777777" w:rsidR="00D21365" w:rsidRDefault="00D21365"/>
    <w:p w14:paraId="6FCBC1C5" w14:textId="77777777" w:rsidR="00D21365" w:rsidRDefault="00D21365" w:rsidP="00D21365">
      <w:r w:rsidRPr="0040200C">
        <w:t xml:space="preserve">Las Positas College promotes student success by providing high quality instruction and learning resources. The primary factor in student success, however, is the student’s devotion of considerable time and energy to the learning process. </w:t>
      </w:r>
      <w:r>
        <w:t xml:space="preserve">Success </w:t>
      </w:r>
      <w:r w:rsidRPr="0040200C">
        <w:t xml:space="preserve">in a Las Positas College course is, therefore, something of which both the college and the student can be proud. </w:t>
      </w:r>
    </w:p>
    <w:p w14:paraId="3FE86EB6" w14:textId="77777777" w:rsidR="007076F0" w:rsidRDefault="00D21365" w:rsidP="00D21365">
      <w:r w:rsidRPr="0040200C">
        <w:br/>
        <w:t>Any form of academic dishonesty, whether cheating or plagiarism, undermines the value of grades</w:t>
      </w:r>
      <w:r>
        <w:t xml:space="preserve"> </w:t>
      </w:r>
      <w:r w:rsidRPr="00D21365">
        <w:t>not only for the individual student, but for the entire student body and the College as a whole.</w:t>
      </w:r>
      <w:r w:rsidRPr="0040200C">
        <w:t xml:space="preserve"> It is an affront to every student who has labored to achieve success honestly and a threat to the College’s reputation for academic excellence. </w:t>
      </w:r>
    </w:p>
    <w:p w14:paraId="480D12EA" w14:textId="77777777" w:rsidR="007076F0" w:rsidRDefault="007076F0" w:rsidP="00D21365"/>
    <w:p w14:paraId="0B7D7FDD" w14:textId="52EC2325" w:rsidR="00D21365" w:rsidRDefault="00D21365" w:rsidP="00D21365">
      <w:r w:rsidRPr="0040200C">
        <w:t xml:space="preserve">For these reasons, the College </w:t>
      </w:r>
      <w:r w:rsidRPr="00D21365">
        <w:t xml:space="preserve">takes great care to inform students of the definitions of academic honesty, originality, cheating, and plagiarism. It will respond to cases of academic dishonesty with a level of seriousness that will preserve the integrity of the grading system and promote the learning of the student. </w:t>
      </w:r>
      <w:r w:rsidRPr="0040200C">
        <w:t>Any student attempting to gain an unfair advantage in a course will be severely penalized, up to and including suspension from classes. The actions taken against the student will also be permanently entered into the student’s record in the case of repeated, flagrant, or serious incidents.</w:t>
      </w:r>
    </w:p>
    <w:p w14:paraId="4728A8FF" w14:textId="77777777" w:rsidR="00D21365" w:rsidRDefault="00D21365" w:rsidP="00D21365"/>
    <w:p w14:paraId="3F915961" w14:textId="3E8E55E7" w:rsidR="00D21365" w:rsidRPr="008B6036" w:rsidRDefault="00D21365" w:rsidP="00D21365">
      <w:pPr>
        <w:shd w:val="clear" w:color="auto" w:fill="FFFFFF"/>
        <w:spacing w:after="160" w:line="276" w:lineRule="auto"/>
        <w:rPr>
          <w:rFonts w:cs="Times New Roman (Body CS)"/>
          <w:i/>
          <w:iCs/>
          <w:color w:val="333333"/>
        </w:rPr>
      </w:pPr>
      <w:r w:rsidRPr="00D21365">
        <w:rPr>
          <w:i/>
          <w:iCs/>
        </w:rPr>
        <w:t>AI is not mentioned here but saved for the revised “Academic Honesty, Originality, Cheating, Plagiarism</w:t>
      </w:r>
      <w:r>
        <w:rPr>
          <w:i/>
          <w:iCs/>
        </w:rPr>
        <w:t>,</w:t>
      </w:r>
      <w:r w:rsidRPr="00D21365">
        <w:rPr>
          <w:i/>
          <w:iCs/>
        </w:rPr>
        <w:t xml:space="preserve"> and New Technologies” (formerly </w:t>
      </w:r>
      <w:r w:rsidRPr="00D21365">
        <w:rPr>
          <w:rFonts w:cs="Times New Roman (Body CS)"/>
          <w:i/>
          <w:iCs/>
        </w:rPr>
        <w:t>the “</w:t>
      </w:r>
      <w:r w:rsidRPr="008B6036">
        <w:rPr>
          <w:rFonts w:cs="Times New Roman (Body CS)"/>
          <w:i/>
          <w:iCs/>
          <w:color w:val="333333"/>
        </w:rPr>
        <w:t>Statement of Affirmation by the Las Positas College Academic Senate on Academic Integrity</w:t>
      </w:r>
      <w:r w:rsidRPr="00D21365">
        <w:rPr>
          <w:rFonts w:cs="Times New Roman (Body CS)"/>
          <w:i/>
          <w:iCs/>
          <w:color w:val="333333"/>
        </w:rPr>
        <w:t>”</w:t>
      </w:r>
      <w:r>
        <w:rPr>
          <w:rFonts w:cs="Times New Roman (Body CS)"/>
          <w:i/>
          <w:iCs/>
          <w:color w:val="333333"/>
        </w:rPr>
        <w:t>)</w:t>
      </w:r>
    </w:p>
    <w:p w14:paraId="429B45F2" w14:textId="461EA6B2" w:rsidR="00D21365" w:rsidRPr="00D21365" w:rsidRDefault="00D21365" w:rsidP="00D21365">
      <w:pPr>
        <w:rPr>
          <w:i/>
          <w:iCs/>
        </w:rPr>
      </w:pPr>
    </w:p>
    <w:p w14:paraId="2F234937" w14:textId="77777777" w:rsidR="00D21365" w:rsidRDefault="00D21365"/>
    <w:sectPr w:rsidR="00D21365" w:rsidSect="007567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therine Eagan" w:date="2024-09-30T10:46:00Z" w:initials="MOU">
    <w:p w14:paraId="604626CB" w14:textId="77777777" w:rsidR="0040200C" w:rsidRDefault="0040200C" w:rsidP="0040200C">
      <w:r>
        <w:rPr>
          <w:rStyle w:val="CommentReference"/>
        </w:rPr>
        <w:annotationRef/>
      </w:r>
      <w:r>
        <w:rPr>
          <w:color w:val="000000"/>
          <w:sz w:val="20"/>
          <w:szCs w:val="20"/>
        </w:rPr>
        <w:t>Success in?</w:t>
      </w:r>
    </w:p>
  </w:comment>
  <w:comment w:id="1" w:author="Catherine Eagan" w:date="2024-09-30T10:49:00Z" w:initials="MOU">
    <w:p w14:paraId="088EADD2" w14:textId="77777777" w:rsidR="0040200C" w:rsidRDefault="0040200C" w:rsidP="0040200C">
      <w:r>
        <w:rPr>
          <w:rStyle w:val="CommentReference"/>
        </w:rPr>
        <w:annotationRef/>
      </w:r>
      <w:r>
        <w:rPr>
          <w:color w:val="000000"/>
          <w:sz w:val="20"/>
          <w:szCs w:val="20"/>
        </w:rPr>
        <w:t>Cut—redundant? Also, not all students “master” the material, but their hard work and energy is still valid.</w:t>
      </w:r>
    </w:p>
  </w:comment>
  <w:comment w:id="2" w:author="Catherine Eagan" w:date="2024-09-30T10:50:00Z" w:initials="MOU">
    <w:p w14:paraId="4327CEAA" w14:textId="77777777" w:rsidR="0040200C" w:rsidRDefault="0040200C" w:rsidP="0040200C">
      <w:r>
        <w:rPr>
          <w:rStyle w:val="CommentReference"/>
        </w:rPr>
        <w:annotationRef/>
      </w:r>
      <w:r>
        <w:rPr>
          <w:color w:val="000000"/>
          <w:sz w:val="20"/>
          <w:szCs w:val="20"/>
        </w:rPr>
        <w:t>not only for the individual student, but for the entire student body and the College as a whole.</w:t>
      </w:r>
    </w:p>
  </w:comment>
  <w:comment w:id="3" w:author="Catherine Eagan" w:date="2024-09-30T11:02:00Z" w:initials="MOU">
    <w:p w14:paraId="621C5BA2" w14:textId="77777777" w:rsidR="0027774C" w:rsidRDefault="0027774C" w:rsidP="0027774C">
      <w:r>
        <w:rPr>
          <w:rStyle w:val="CommentReference"/>
        </w:rPr>
        <w:annotationRef/>
      </w:r>
      <w:r>
        <w:rPr>
          <w:sz w:val="20"/>
          <w:szCs w:val="20"/>
        </w:rPr>
        <w:t>takes great care to inform students of the definitions of academic honesty, originality, cheating, and plagiarism. It will respond to cases of academic dishonesty with a level of seriousness that will preserve the integrity of the grading system and promote the learning of the student.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4626CB" w15:done="0"/>
  <w15:commentEx w15:paraId="088EADD2" w15:done="0"/>
  <w15:commentEx w15:paraId="4327CEAA" w15:done="0"/>
  <w15:commentEx w15:paraId="621C5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75A15A" w16cex:dateUtc="2024-09-30T17:46:00Z"/>
  <w16cex:commentExtensible w16cex:durableId="656CD4E7" w16cex:dateUtc="2024-09-30T17:49:00Z"/>
  <w16cex:commentExtensible w16cex:durableId="55C20447" w16cex:dateUtc="2024-09-30T17:50:00Z"/>
  <w16cex:commentExtensible w16cex:durableId="3DF12667" w16cex:dateUtc="2024-09-30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4626CB" w16cid:durableId="2675A15A"/>
  <w16cid:commentId w16cid:paraId="088EADD2" w16cid:durableId="656CD4E7"/>
  <w16cid:commentId w16cid:paraId="4327CEAA" w16cid:durableId="55C20447"/>
  <w16cid:commentId w16cid:paraId="621C5BA2" w16cid:durableId="3DF126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dy CS)">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erine Eagan">
    <w15:presenceInfo w15:providerId="None" w15:userId="Catherine Ea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0C"/>
    <w:rsid w:val="00162EB5"/>
    <w:rsid w:val="001F571B"/>
    <w:rsid w:val="0027774C"/>
    <w:rsid w:val="002A10E8"/>
    <w:rsid w:val="002E0756"/>
    <w:rsid w:val="0040200C"/>
    <w:rsid w:val="00576AAD"/>
    <w:rsid w:val="007076F0"/>
    <w:rsid w:val="00740A27"/>
    <w:rsid w:val="0075677A"/>
    <w:rsid w:val="00A443C6"/>
    <w:rsid w:val="00BB2CCF"/>
    <w:rsid w:val="00D21365"/>
    <w:rsid w:val="00DD2512"/>
    <w:rsid w:val="00DF15CF"/>
    <w:rsid w:val="00E9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34A4"/>
  <w15:chartTrackingRefBased/>
  <w15:docId w15:val="{6D34403F-6BA3-9145-A70A-BC8C155B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0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0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0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0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00C"/>
    <w:rPr>
      <w:rFonts w:eastAsiaTheme="majorEastAsia" w:cstheme="majorBidi"/>
      <w:color w:val="272727" w:themeColor="text1" w:themeTint="D8"/>
    </w:rPr>
  </w:style>
  <w:style w:type="paragraph" w:styleId="Title">
    <w:name w:val="Title"/>
    <w:basedOn w:val="Normal"/>
    <w:next w:val="Normal"/>
    <w:link w:val="TitleChar"/>
    <w:uiPriority w:val="10"/>
    <w:qFormat/>
    <w:rsid w:val="004020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0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0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200C"/>
    <w:rPr>
      <w:i/>
      <w:iCs/>
      <w:color w:val="404040" w:themeColor="text1" w:themeTint="BF"/>
    </w:rPr>
  </w:style>
  <w:style w:type="paragraph" w:styleId="ListParagraph">
    <w:name w:val="List Paragraph"/>
    <w:basedOn w:val="Normal"/>
    <w:uiPriority w:val="34"/>
    <w:qFormat/>
    <w:rsid w:val="0040200C"/>
    <w:pPr>
      <w:ind w:left="720"/>
      <w:contextualSpacing/>
    </w:pPr>
  </w:style>
  <w:style w:type="character" w:styleId="IntenseEmphasis">
    <w:name w:val="Intense Emphasis"/>
    <w:basedOn w:val="DefaultParagraphFont"/>
    <w:uiPriority w:val="21"/>
    <w:qFormat/>
    <w:rsid w:val="0040200C"/>
    <w:rPr>
      <w:i/>
      <w:iCs/>
      <w:color w:val="0F4761" w:themeColor="accent1" w:themeShade="BF"/>
    </w:rPr>
  </w:style>
  <w:style w:type="paragraph" w:styleId="IntenseQuote">
    <w:name w:val="Intense Quote"/>
    <w:basedOn w:val="Normal"/>
    <w:next w:val="Normal"/>
    <w:link w:val="IntenseQuoteChar"/>
    <w:uiPriority w:val="30"/>
    <w:qFormat/>
    <w:rsid w:val="00402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00C"/>
    <w:rPr>
      <w:i/>
      <w:iCs/>
      <w:color w:val="0F4761" w:themeColor="accent1" w:themeShade="BF"/>
    </w:rPr>
  </w:style>
  <w:style w:type="character" w:styleId="IntenseReference">
    <w:name w:val="Intense Reference"/>
    <w:basedOn w:val="DefaultParagraphFont"/>
    <w:uiPriority w:val="32"/>
    <w:qFormat/>
    <w:rsid w:val="0040200C"/>
    <w:rPr>
      <w:b/>
      <w:bCs/>
      <w:smallCaps/>
      <w:color w:val="0F4761" w:themeColor="accent1" w:themeShade="BF"/>
      <w:spacing w:val="5"/>
    </w:rPr>
  </w:style>
  <w:style w:type="character" w:styleId="CommentReference">
    <w:name w:val="annotation reference"/>
    <w:basedOn w:val="DefaultParagraphFont"/>
    <w:uiPriority w:val="99"/>
    <w:semiHidden/>
    <w:unhideWhenUsed/>
    <w:rsid w:val="0040200C"/>
    <w:rPr>
      <w:sz w:val="16"/>
      <w:szCs w:val="16"/>
    </w:rPr>
  </w:style>
  <w:style w:type="paragraph" w:styleId="CommentText">
    <w:name w:val="annotation text"/>
    <w:basedOn w:val="Normal"/>
    <w:link w:val="CommentTextChar"/>
    <w:uiPriority w:val="99"/>
    <w:semiHidden/>
    <w:unhideWhenUsed/>
    <w:rsid w:val="0040200C"/>
    <w:rPr>
      <w:sz w:val="20"/>
      <w:szCs w:val="20"/>
    </w:rPr>
  </w:style>
  <w:style w:type="character" w:customStyle="1" w:styleId="CommentTextChar">
    <w:name w:val="Comment Text Char"/>
    <w:basedOn w:val="DefaultParagraphFont"/>
    <w:link w:val="CommentText"/>
    <w:uiPriority w:val="99"/>
    <w:semiHidden/>
    <w:rsid w:val="0040200C"/>
    <w:rPr>
      <w:sz w:val="20"/>
      <w:szCs w:val="20"/>
    </w:rPr>
  </w:style>
  <w:style w:type="paragraph" w:styleId="CommentSubject">
    <w:name w:val="annotation subject"/>
    <w:basedOn w:val="CommentText"/>
    <w:next w:val="CommentText"/>
    <w:link w:val="CommentSubjectChar"/>
    <w:uiPriority w:val="99"/>
    <w:semiHidden/>
    <w:unhideWhenUsed/>
    <w:rsid w:val="0040200C"/>
    <w:rPr>
      <w:b/>
      <w:bCs/>
    </w:rPr>
  </w:style>
  <w:style w:type="character" w:customStyle="1" w:styleId="CommentSubjectChar">
    <w:name w:val="Comment Subject Char"/>
    <w:basedOn w:val="CommentTextChar"/>
    <w:link w:val="CommentSubject"/>
    <w:uiPriority w:val="99"/>
    <w:semiHidden/>
    <w:rsid w:val="00402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Eagan</dc:creator>
  <cp:keywords/>
  <dc:description/>
  <cp:lastModifiedBy>Karl Kohler</cp:lastModifiedBy>
  <cp:revision>2</cp:revision>
  <dcterms:created xsi:type="dcterms:W3CDTF">2025-05-23T23:16:00Z</dcterms:created>
  <dcterms:modified xsi:type="dcterms:W3CDTF">2025-05-23T23:16:00Z</dcterms:modified>
</cp:coreProperties>
</file>