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A401" w14:textId="4A745827" w:rsidR="005B6266" w:rsidRDefault="005B6266" w:rsidP="005B6266">
      <w:pPr>
        <w:pBdr>
          <w:bottom w:val="single" w:sz="4" w:space="1" w:color="auto"/>
        </w:pBdr>
        <w:jc w:val="center"/>
        <w:textAlignment w:val="baseline"/>
        <w:rPr>
          <w:b/>
          <w:color w:val="212121"/>
          <w:sz w:val="44"/>
          <w:szCs w:val="44"/>
        </w:rPr>
      </w:pPr>
      <w:r>
        <w:rPr>
          <w:b/>
          <w:noProof/>
          <w:color w:val="212121"/>
          <w:sz w:val="44"/>
          <w:szCs w:val="44"/>
        </w:rPr>
        <w:drawing>
          <wp:anchor distT="0" distB="0" distL="114300" distR="114300" simplePos="0" relativeHeight="251658240" behindDoc="1" locked="0" layoutInCell="1" allowOverlap="1" wp14:anchorId="08FF1C79" wp14:editId="2EA872EF">
            <wp:simplePos x="0" y="0"/>
            <wp:positionH relativeFrom="column">
              <wp:posOffset>1478694</wp:posOffset>
            </wp:positionH>
            <wp:positionV relativeFrom="paragraph">
              <wp:posOffset>-139948</wp:posOffset>
            </wp:positionV>
            <wp:extent cx="2665027" cy="755374"/>
            <wp:effectExtent l="0" t="0" r="254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pc logo.png"/>
                    <pic:cNvPicPr/>
                  </pic:nvPicPr>
                  <pic:blipFill>
                    <a:blip r:embed="rId7">
                      <a:extLst>
                        <a:ext uri="{28A0092B-C50C-407E-A947-70E740481C1C}">
                          <a14:useLocalDpi xmlns:a14="http://schemas.microsoft.com/office/drawing/2010/main" val="0"/>
                        </a:ext>
                      </a:extLst>
                    </a:blip>
                    <a:stretch>
                      <a:fillRect/>
                    </a:stretch>
                  </pic:blipFill>
                  <pic:spPr>
                    <a:xfrm>
                      <a:off x="0" y="0"/>
                      <a:ext cx="2665027" cy="755374"/>
                    </a:xfrm>
                    <a:prstGeom prst="rect">
                      <a:avLst/>
                    </a:prstGeom>
                  </pic:spPr>
                </pic:pic>
              </a:graphicData>
            </a:graphic>
            <wp14:sizeRelH relativeFrom="margin">
              <wp14:pctWidth>0</wp14:pctWidth>
            </wp14:sizeRelH>
            <wp14:sizeRelV relativeFrom="margin">
              <wp14:pctHeight>0</wp14:pctHeight>
            </wp14:sizeRelV>
          </wp:anchor>
        </w:drawing>
      </w:r>
    </w:p>
    <w:p w14:paraId="23F97659" w14:textId="6C66A49C" w:rsidR="005B6266" w:rsidRPr="005B6266" w:rsidRDefault="005B6266" w:rsidP="005B6266">
      <w:pPr>
        <w:pBdr>
          <w:bottom w:val="single" w:sz="4" w:space="1" w:color="auto"/>
        </w:pBdr>
        <w:jc w:val="center"/>
        <w:textAlignment w:val="baseline"/>
        <w:rPr>
          <w:b/>
          <w:color w:val="212121"/>
          <w:sz w:val="20"/>
          <w:szCs w:val="20"/>
        </w:rPr>
      </w:pPr>
    </w:p>
    <w:p w14:paraId="38C5E9B6" w14:textId="77777777" w:rsidR="005B6266" w:rsidRPr="005B6266" w:rsidRDefault="005B6266" w:rsidP="005B6266">
      <w:pPr>
        <w:pBdr>
          <w:bottom w:val="single" w:sz="4" w:space="1" w:color="auto"/>
        </w:pBdr>
        <w:jc w:val="center"/>
        <w:textAlignment w:val="baseline"/>
        <w:rPr>
          <w:b/>
          <w:color w:val="212121"/>
          <w:sz w:val="20"/>
          <w:szCs w:val="20"/>
        </w:rPr>
      </w:pPr>
    </w:p>
    <w:p w14:paraId="1F4BDCBE" w14:textId="77777777" w:rsidR="007A005A" w:rsidRDefault="007A005A" w:rsidP="002751E8">
      <w:pPr>
        <w:jc w:val="center"/>
        <w:textAlignment w:val="baseline"/>
        <w:rPr>
          <w:b/>
          <w:color w:val="212121"/>
          <w:sz w:val="12"/>
          <w:szCs w:val="12"/>
        </w:rPr>
      </w:pPr>
      <w:bookmarkStart w:id="0" w:name="_Hlk71156482"/>
      <w:bookmarkEnd w:id="0"/>
    </w:p>
    <w:p w14:paraId="22D0D9C5" w14:textId="77777777" w:rsidR="005E58BB" w:rsidRPr="005B6266" w:rsidRDefault="005E58BB" w:rsidP="002751E8">
      <w:pPr>
        <w:jc w:val="center"/>
        <w:textAlignment w:val="baseline"/>
        <w:rPr>
          <w:b/>
          <w:sz w:val="8"/>
          <w:szCs w:val="8"/>
        </w:rPr>
      </w:pPr>
    </w:p>
    <w:p w14:paraId="35BAA882" w14:textId="3E342995" w:rsidR="002751E8" w:rsidRPr="005F754C" w:rsidRDefault="008C343F" w:rsidP="005F754C">
      <w:pPr>
        <w:pBdr>
          <w:top w:val="single" w:sz="4" w:space="1" w:color="auto"/>
          <w:left w:val="single" w:sz="4" w:space="4" w:color="auto"/>
          <w:bottom w:val="single" w:sz="4" w:space="1" w:color="auto"/>
          <w:right w:val="single" w:sz="4" w:space="4" w:color="auto"/>
        </w:pBdr>
        <w:shd w:val="clear" w:color="auto" w:fill="000000" w:themeFill="text1"/>
        <w:jc w:val="center"/>
        <w:textAlignment w:val="baseline"/>
        <w:rPr>
          <w:b/>
          <w:color w:val="212121"/>
          <w:sz w:val="36"/>
          <w:szCs w:val="36"/>
        </w:rPr>
      </w:pPr>
      <w:r w:rsidRPr="005F754C">
        <w:rPr>
          <w:b/>
          <w:sz w:val="36"/>
          <w:szCs w:val="36"/>
          <w:highlight w:val="black"/>
        </w:rPr>
        <w:t>2021</w:t>
      </w:r>
      <w:r w:rsidR="000F62CE" w:rsidRPr="005F754C">
        <w:rPr>
          <w:b/>
          <w:sz w:val="36"/>
          <w:szCs w:val="36"/>
          <w:highlight w:val="black"/>
        </w:rPr>
        <w:t>-22</w:t>
      </w:r>
      <w:r w:rsidRPr="005F754C">
        <w:rPr>
          <w:b/>
          <w:sz w:val="36"/>
          <w:szCs w:val="36"/>
          <w:highlight w:val="black"/>
        </w:rPr>
        <w:t xml:space="preserve"> Return to Campus Plan</w:t>
      </w:r>
    </w:p>
    <w:p w14:paraId="4F6A6338" w14:textId="77777777" w:rsidR="007A005A" w:rsidRPr="007A005A" w:rsidRDefault="007A005A" w:rsidP="002751E8">
      <w:pPr>
        <w:jc w:val="center"/>
        <w:textAlignment w:val="baseline"/>
        <w:rPr>
          <w:b/>
          <w:color w:val="212121"/>
          <w:sz w:val="12"/>
          <w:szCs w:val="12"/>
        </w:rPr>
      </w:pPr>
    </w:p>
    <w:p w14:paraId="7696E758" w14:textId="06087DFF" w:rsidR="008C343F" w:rsidRPr="00EF5420" w:rsidRDefault="008C343F" w:rsidP="008C343F">
      <w:pPr>
        <w:pStyle w:val="Default"/>
        <w:rPr>
          <w:rFonts w:asciiTheme="minorHAnsi" w:hAnsiTheme="minorHAnsi" w:cstheme="minorHAnsi"/>
        </w:rPr>
      </w:pPr>
      <w:r w:rsidRPr="00EF5420">
        <w:rPr>
          <w:rFonts w:asciiTheme="minorHAnsi" w:hAnsiTheme="minorHAnsi" w:cstheme="minorHAnsi"/>
        </w:rPr>
        <w:t xml:space="preserve">The college </w:t>
      </w:r>
      <w:r w:rsidR="007333F0" w:rsidRPr="00EF5420">
        <w:rPr>
          <w:rFonts w:asciiTheme="minorHAnsi" w:hAnsiTheme="minorHAnsi" w:cstheme="minorHAnsi"/>
        </w:rPr>
        <w:t xml:space="preserve">will take necessary precautions and will follow all orders in place by state and county public health departments.  </w:t>
      </w:r>
      <w:r w:rsidR="007333F0">
        <w:rPr>
          <w:rFonts w:asciiTheme="minorHAnsi" w:hAnsiTheme="minorHAnsi" w:cstheme="minorHAnsi"/>
        </w:rPr>
        <w:t xml:space="preserve">The college </w:t>
      </w:r>
      <w:r w:rsidRPr="00EF5420">
        <w:rPr>
          <w:rFonts w:asciiTheme="minorHAnsi" w:hAnsiTheme="minorHAnsi" w:cstheme="minorHAnsi"/>
        </w:rPr>
        <w:t xml:space="preserve">will </w:t>
      </w:r>
      <w:r w:rsidR="00EF5420" w:rsidRPr="00EF5420">
        <w:rPr>
          <w:rFonts w:asciiTheme="minorHAnsi" w:hAnsiTheme="minorHAnsi" w:cstheme="minorHAnsi"/>
        </w:rPr>
        <w:t xml:space="preserve">also </w:t>
      </w:r>
      <w:r w:rsidR="001C2719" w:rsidRPr="00EF5420">
        <w:rPr>
          <w:rFonts w:asciiTheme="minorHAnsi" w:hAnsiTheme="minorHAnsi" w:cstheme="minorHAnsi"/>
        </w:rPr>
        <w:t>follow</w:t>
      </w:r>
      <w:r w:rsidRPr="00EF5420">
        <w:rPr>
          <w:rFonts w:asciiTheme="minorHAnsi" w:hAnsiTheme="minorHAnsi" w:cstheme="minorHAnsi"/>
        </w:rPr>
        <w:t xml:space="preserve"> the COVID-19 Safe Practices: Return to Campus </w:t>
      </w:r>
      <w:r w:rsidR="005E58BB" w:rsidRPr="00EF5420">
        <w:rPr>
          <w:rFonts w:asciiTheme="minorHAnsi" w:hAnsiTheme="minorHAnsi" w:cstheme="minorHAnsi"/>
        </w:rPr>
        <w:t xml:space="preserve">guidelines and safety plan established by </w:t>
      </w:r>
      <w:r w:rsidRPr="00EF5420">
        <w:rPr>
          <w:rFonts w:asciiTheme="minorHAnsi" w:hAnsiTheme="minorHAnsi" w:cstheme="minorHAnsi"/>
        </w:rPr>
        <w:t xml:space="preserve">CLPCCD facilities, in partnership with an environmental health &amp; safety consulting </w:t>
      </w:r>
      <w:r w:rsidR="005E58BB" w:rsidRPr="00EF5420">
        <w:rPr>
          <w:rFonts w:asciiTheme="minorHAnsi" w:hAnsiTheme="minorHAnsi" w:cstheme="minorHAnsi"/>
        </w:rPr>
        <w:t xml:space="preserve">company.  </w:t>
      </w:r>
      <w:r w:rsidRPr="00EF5420">
        <w:rPr>
          <w:rFonts w:asciiTheme="minorHAnsi" w:hAnsiTheme="minorHAnsi" w:cstheme="minorHAnsi"/>
        </w:rPr>
        <w:t>The safety plan includes global, area and task-specific Safe Work Practices.</w:t>
      </w:r>
    </w:p>
    <w:p w14:paraId="33250B19" w14:textId="77777777" w:rsidR="008C343F" w:rsidRPr="00EF5420" w:rsidRDefault="008C343F" w:rsidP="00B952AC">
      <w:pPr>
        <w:pStyle w:val="Default"/>
        <w:rPr>
          <w:rFonts w:asciiTheme="minorHAnsi" w:hAnsiTheme="minorHAnsi" w:cstheme="minorHAnsi"/>
        </w:rPr>
      </w:pPr>
    </w:p>
    <w:p w14:paraId="63878EBD" w14:textId="497AA660" w:rsidR="005E58BB" w:rsidRPr="00EF5420" w:rsidRDefault="005E58BB" w:rsidP="00B952AC">
      <w:pPr>
        <w:pStyle w:val="Default"/>
        <w:rPr>
          <w:rFonts w:asciiTheme="minorHAnsi" w:hAnsiTheme="minorHAnsi" w:cstheme="minorHAnsi"/>
        </w:rPr>
      </w:pPr>
      <w:r w:rsidRPr="00EF5420">
        <w:rPr>
          <w:rFonts w:asciiTheme="minorHAnsi" w:hAnsiTheme="minorHAnsi" w:cstheme="minorHAnsi"/>
        </w:rPr>
        <w:t xml:space="preserve">The college planning </w:t>
      </w:r>
      <w:r w:rsidR="007333F0">
        <w:rPr>
          <w:rFonts w:asciiTheme="minorHAnsi" w:hAnsiTheme="minorHAnsi" w:cstheme="minorHAnsi"/>
        </w:rPr>
        <w:t>process</w:t>
      </w:r>
      <w:r w:rsidRPr="00EF5420">
        <w:rPr>
          <w:rFonts w:asciiTheme="minorHAnsi" w:hAnsiTheme="minorHAnsi" w:cstheme="minorHAnsi"/>
        </w:rPr>
        <w:t xml:space="preserve"> also recognizes that </w:t>
      </w:r>
      <w:r w:rsidR="000D159F" w:rsidRPr="00EF5420">
        <w:rPr>
          <w:rFonts w:asciiTheme="minorHAnsi" w:hAnsiTheme="minorHAnsi" w:cstheme="minorHAnsi"/>
        </w:rPr>
        <w:t xml:space="preserve">the </w:t>
      </w:r>
      <w:r w:rsidR="005049C3" w:rsidRPr="00EF5420">
        <w:rPr>
          <w:rFonts w:asciiTheme="minorHAnsi" w:hAnsiTheme="minorHAnsi" w:cstheme="minorHAnsi"/>
        </w:rPr>
        <w:t>temporary Telecommuting Agreement</w:t>
      </w:r>
      <w:r w:rsidR="000D159F" w:rsidRPr="00EF5420">
        <w:rPr>
          <w:rFonts w:asciiTheme="minorHAnsi" w:hAnsiTheme="minorHAnsi" w:cstheme="minorHAnsi"/>
        </w:rPr>
        <w:t xml:space="preserve"> between SEIU Local 1021 and the Chabot-Las Positas Community College District</w:t>
      </w:r>
      <w:r w:rsidR="00F56A9A" w:rsidRPr="00EF5420">
        <w:rPr>
          <w:rFonts w:asciiTheme="minorHAnsi" w:hAnsiTheme="minorHAnsi" w:cstheme="minorHAnsi"/>
        </w:rPr>
        <w:t xml:space="preserve"> remains in place until further negotiations occur to further inform conditions to return to campus.</w:t>
      </w:r>
      <w:r w:rsidRPr="00EF5420">
        <w:rPr>
          <w:rFonts w:asciiTheme="minorHAnsi" w:hAnsiTheme="minorHAnsi" w:cstheme="minorHAnsi"/>
        </w:rPr>
        <w:t xml:space="preserve"> </w:t>
      </w:r>
      <w:r w:rsidR="003111E0" w:rsidRPr="00EF5420">
        <w:rPr>
          <w:rFonts w:asciiTheme="minorHAnsi" w:hAnsiTheme="minorHAnsi" w:cstheme="minorHAnsi"/>
        </w:rPr>
        <w:t>This plan</w:t>
      </w:r>
      <w:r w:rsidRPr="00EF5420">
        <w:rPr>
          <w:rFonts w:asciiTheme="minorHAnsi" w:hAnsiTheme="minorHAnsi" w:cstheme="minorHAnsi"/>
        </w:rPr>
        <w:t xml:space="preserve">ning </w:t>
      </w:r>
      <w:r w:rsidR="007333F0">
        <w:rPr>
          <w:rFonts w:asciiTheme="minorHAnsi" w:hAnsiTheme="minorHAnsi" w:cstheme="minorHAnsi"/>
        </w:rPr>
        <w:t>process</w:t>
      </w:r>
      <w:r w:rsidR="003111E0" w:rsidRPr="00EF5420">
        <w:rPr>
          <w:rFonts w:asciiTheme="minorHAnsi" w:hAnsiTheme="minorHAnsi" w:cstheme="minorHAnsi"/>
        </w:rPr>
        <w:t xml:space="preserve"> will be further informed by the ongoing negotiations between the Faculty Association and the District.  </w:t>
      </w:r>
    </w:p>
    <w:p w14:paraId="45F1DFD9" w14:textId="77777777" w:rsidR="005E58BB" w:rsidRPr="007333F0" w:rsidRDefault="005E58BB" w:rsidP="00B952AC">
      <w:pPr>
        <w:pStyle w:val="Default"/>
        <w:rPr>
          <w:rFonts w:asciiTheme="minorHAnsi" w:hAnsiTheme="minorHAnsi" w:cstheme="minorHAnsi"/>
        </w:rPr>
      </w:pPr>
    </w:p>
    <w:p w14:paraId="6D0EAD96" w14:textId="755F3C4F" w:rsidR="00EF5420" w:rsidRPr="007333F0" w:rsidRDefault="00EB187C" w:rsidP="00EF5420">
      <w:pPr>
        <w:pStyle w:val="Default"/>
        <w:rPr>
          <w:rFonts w:asciiTheme="minorHAnsi" w:hAnsiTheme="minorHAnsi" w:cstheme="minorHAnsi"/>
        </w:rPr>
      </w:pPr>
      <w:r w:rsidRPr="007333F0">
        <w:rPr>
          <w:rFonts w:asciiTheme="minorHAnsi" w:hAnsiTheme="minorHAnsi" w:cstheme="minorHAnsi"/>
        </w:rPr>
        <w:t>Implementation of this plan</w:t>
      </w:r>
      <w:r w:rsidR="00856B26" w:rsidRPr="007333F0">
        <w:rPr>
          <w:rFonts w:asciiTheme="minorHAnsi" w:hAnsiTheme="minorHAnsi" w:cstheme="minorHAnsi"/>
        </w:rPr>
        <w:t xml:space="preserve"> </w:t>
      </w:r>
      <w:r w:rsidRPr="007333F0">
        <w:rPr>
          <w:rFonts w:asciiTheme="minorHAnsi" w:hAnsiTheme="minorHAnsi" w:cstheme="minorHAnsi"/>
        </w:rPr>
        <w:t xml:space="preserve">is </w:t>
      </w:r>
      <w:r w:rsidR="005E58BB" w:rsidRPr="007333F0">
        <w:rPr>
          <w:rFonts w:asciiTheme="minorHAnsi" w:hAnsiTheme="minorHAnsi" w:cstheme="minorHAnsi"/>
        </w:rPr>
        <w:t xml:space="preserve">informed by the understanding that </w:t>
      </w:r>
      <w:r w:rsidR="001C2719" w:rsidRPr="007333F0">
        <w:rPr>
          <w:rFonts w:asciiTheme="minorHAnsi" w:hAnsiTheme="minorHAnsi" w:cstheme="minorHAnsi"/>
        </w:rPr>
        <w:t xml:space="preserve">the </w:t>
      </w:r>
      <w:r w:rsidR="005E58BB" w:rsidRPr="007333F0">
        <w:rPr>
          <w:rFonts w:asciiTheme="minorHAnsi" w:hAnsiTheme="minorHAnsi" w:cstheme="minorHAnsi"/>
        </w:rPr>
        <w:t>2021 summer</w:t>
      </w:r>
      <w:r w:rsidR="001C2719" w:rsidRPr="007333F0">
        <w:rPr>
          <w:rFonts w:asciiTheme="minorHAnsi" w:hAnsiTheme="minorHAnsi" w:cstheme="minorHAnsi"/>
        </w:rPr>
        <w:t xml:space="preserve"> and fall terms are a transition period.  Supervisors will work with work with individual employees on an as needed basis during the transition.  This plan is </w:t>
      </w:r>
      <w:r w:rsidRPr="007333F0">
        <w:rPr>
          <w:rFonts w:asciiTheme="minorHAnsi" w:hAnsiTheme="minorHAnsi" w:cstheme="minorHAnsi"/>
        </w:rPr>
        <w:t xml:space="preserve">contingent upon the status of the pandemic in our </w:t>
      </w:r>
      <w:r w:rsidR="006D53E7" w:rsidRPr="007333F0">
        <w:rPr>
          <w:rFonts w:asciiTheme="minorHAnsi" w:hAnsiTheme="minorHAnsi" w:cstheme="minorHAnsi"/>
        </w:rPr>
        <w:t xml:space="preserve">local </w:t>
      </w:r>
      <w:r w:rsidRPr="007333F0">
        <w:rPr>
          <w:rFonts w:asciiTheme="minorHAnsi" w:hAnsiTheme="minorHAnsi" w:cstheme="minorHAnsi"/>
        </w:rPr>
        <w:t>community</w:t>
      </w:r>
      <w:r w:rsidR="003111E0" w:rsidRPr="007333F0">
        <w:rPr>
          <w:rFonts w:asciiTheme="minorHAnsi" w:hAnsiTheme="minorHAnsi" w:cstheme="minorHAnsi"/>
        </w:rPr>
        <w:t>, based upon California’s Blueprint for a Safer Economy COVID-19 color tiers and county risk levels</w:t>
      </w:r>
      <w:r w:rsidR="00EF5420" w:rsidRPr="007333F0">
        <w:rPr>
          <w:rFonts w:asciiTheme="minorHAnsi" w:hAnsiTheme="minorHAnsi" w:cstheme="minorHAnsi"/>
        </w:rPr>
        <w:t>.  The Governor has outlined plans to move beyond the Blueprint to fully open the state economy on June 15, if vaccine supply is sufficient for Californians 16 years and older who wish to be inoculated; and if hospitalization rates are stable and low.  If the</w:t>
      </w:r>
      <w:r w:rsidR="00610BD3" w:rsidRPr="007333F0">
        <w:rPr>
          <w:rFonts w:asciiTheme="minorHAnsi" w:hAnsiTheme="minorHAnsi" w:cstheme="minorHAnsi"/>
        </w:rPr>
        <w:t xml:space="preserve"> </w:t>
      </w:r>
      <w:r w:rsidR="00EF5420" w:rsidRPr="007333F0">
        <w:rPr>
          <w:rFonts w:asciiTheme="minorHAnsi" w:hAnsiTheme="minorHAnsi" w:cstheme="minorHAnsi"/>
        </w:rPr>
        <w:t xml:space="preserve">state were to move beyond the Blueprint, there may be implications that could inform our college planning process.  </w:t>
      </w:r>
    </w:p>
    <w:p w14:paraId="4299BA1A" w14:textId="77777777" w:rsidR="00EF5420" w:rsidRPr="007333F0" w:rsidRDefault="00EF5420" w:rsidP="00EF5420">
      <w:pPr>
        <w:pStyle w:val="Default"/>
        <w:rPr>
          <w:rFonts w:asciiTheme="minorHAnsi" w:hAnsiTheme="minorHAnsi" w:cstheme="minorHAnsi"/>
        </w:rPr>
      </w:pPr>
    </w:p>
    <w:p w14:paraId="5D1E5387" w14:textId="014D816D" w:rsidR="001C2719" w:rsidRDefault="00EF5420" w:rsidP="00B952AC">
      <w:pPr>
        <w:pStyle w:val="Default"/>
        <w:rPr>
          <w:rStyle w:val="Strong"/>
          <w:rFonts w:asciiTheme="minorHAnsi" w:eastAsia="Times New Roman" w:hAnsiTheme="minorHAnsi" w:cstheme="minorHAnsi"/>
          <w:b w:val="0"/>
        </w:rPr>
      </w:pPr>
      <w:r w:rsidRPr="007333F0">
        <w:rPr>
          <w:rFonts w:asciiTheme="minorHAnsi" w:hAnsiTheme="minorHAnsi" w:cstheme="minorHAnsi"/>
        </w:rPr>
        <w:t xml:space="preserve">As of May 6, 2021, </w:t>
      </w:r>
      <w:r w:rsidRPr="007333F0">
        <w:rPr>
          <w:rStyle w:val="Strong"/>
          <w:rFonts w:asciiTheme="minorHAnsi" w:eastAsia="Times New Roman" w:hAnsiTheme="minorHAnsi" w:cstheme="minorHAnsi"/>
          <w:b w:val="0"/>
        </w:rPr>
        <w:t>72% of Alameda County residents (over 900,000 people) have received at least one dose and 46% (over 600,000 people) are fully vaccinated. </w:t>
      </w:r>
    </w:p>
    <w:p w14:paraId="156AF031" w14:textId="77777777" w:rsidR="007333F0" w:rsidRPr="007333F0" w:rsidRDefault="007333F0" w:rsidP="00B952AC">
      <w:pPr>
        <w:pStyle w:val="Default"/>
        <w:rPr>
          <w:rStyle w:val="Strong"/>
          <w:rFonts w:asciiTheme="minorHAnsi" w:eastAsia="Times New Roman" w:hAnsiTheme="minorHAnsi" w:cstheme="minorHAnsi"/>
          <w:b w:val="0"/>
        </w:rPr>
      </w:pPr>
    </w:p>
    <w:p w14:paraId="4A89D8D5" w14:textId="77777777" w:rsidR="00DA093D" w:rsidRPr="00DA093D" w:rsidRDefault="00DA093D" w:rsidP="00B952AC">
      <w:pPr>
        <w:pStyle w:val="Default"/>
        <w:rPr>
          <w:rFonts w:ascii="Calibri" w:hAnsi="Calibri" w:cs="Calibri"/>
          <w:sz w:val="8"/>
          <w:szCs w:val="8"/>
        </w:rPr>
      </w:pPr>
    </w:p>
    <w:p w14:paraId="22728879" w14:textId="255045FD" w:rsidR="003111E0" w:rsidRPr="00DA093D" w:rsidRDefault="005F754C" w:rsidP="00DA093D">
      <w:pPr>
        <w:pStyle w:val="Default"/>
        <w:jc w:val="center"/>
        <w:rPr>
          <w:rFonts w:ascii="Calibri" w:hAnsi="Calibri" w:cs="Calibri"/>
        </w:rPr>
      </w:pPr>
      <w:r>
        <w:rPr>
          <w:noProof/>
        </w:rPr>
        <w:drawing>
          <wp:inline distT="0" distB="0" distL="0" distR="0" wp14:anchorId="306E0225" wp14:editId="6CE4869A">
            <wp:extent cx="3247436" cy="34429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8005" cy="3549538"/>
                    </a:xfrm>
                    <a:prstGeom prst="rect">
                      <a:avLst/>
                    </a:prstGeom>
                    <a:noFill/>
                    <a:ln>
                      <a:noFill/>
                    </a:ln>
                  </pic:spPr>
                </pic:pic>
              </a:graphicData>
            </a:graphic>
          </wp:inline>
        </w:drawing>
      </w:r>
    </w:p>
    <w:p w14:paraId="7168E934" w14:textId="77777777" w:rsidR="00A723FD" w:rsidRDefault="00A723FD" w:rsidP="00B952AC">
      <w:pPr>
        <w:pStyle w:val="Default"/>
        <w:rPr>
          <w:rFonts w:asciiTheme="minorHAnsi" w:hAnsiTheme="minorHAnsi" w:cstheme="minorHAnsi"/>
        </w:rPr>
      </w:pPr>
    </w:p>
    <w:p w14:paraId="210CA735" w14:textId="176AE215" w:rsidR="00DA093D" w:rsidRDefault="00A723FD" w:rsidP="00DA093D">
      <w:pPr>
        <w:pStyle w:val="Default"/>
        <w:pBdr>
          <w:top w:val="single" w:sz="4" w:space="1" w:color="auto"/>
          <w:left w:val="single" w:sz="4" w:space="4" w:color="auto"/>
          <w:bottom w:val="single" w:sz="4" w:space="1" w:color="auto"/>
          <w:right w:val="single" w:sz="4" w:space="4" w:color="auto"/>
        </w:pBdr>
        <w:shd w:val="clear" w:color="auto" w:fill="000000" w:themeFill="text1"/>
        <w:jc w:val="center"/>
        <w:rPr>
          <w:rFonts w:asciiTheme="minorHAnsi" w:hAnsiTheme="minorHAnsi" w:cstheme="minorHAnsi"/>
          <w:b/>
          <w:color w:val="FFFFFF" w:themeColor="background1"/>
          <w:sz w:val="36"/>
          <w:szCs w:val="36"/>
        </w:rPr>
      </w:pPr>
      <w:r w:rsidRPr="005F754C">
        <w:rPr>
          <w:rFonts w:asciiTheme="minorHAnsi" w:hAnsiTheme="minorHAnsi" w:cstheme="minorHAnsi"/>
          <w:b/>
          <w:color w:val="FFFFFF" w:themeColor="background1"/>
          <w:sz w:val="36"/>
          <w:szCs w:val="36"/>
        </w:rPr>
        <w:t>Fall 2020 and Spring 2021</w:t>
      </w:r>
    </w:p>
    <w:p w14:paraId="35B4266C" w14:textId="1798E20B" w:rsidR="006F01E4" w:rsidRPr="005F754C" w:rsidRDefault="00DA093D" w:rsidP="00DA093D">
      <w:pPr>
        <w:pStyle w:val="Default"/>
        <w:pBdr>
          <w:top w:val="single" w:sz="4" w:space="1" w:color="auto"/>
          <w:left w:val="single" w:sz="4" w:space="4" w:color="auto"/>
          <w:bottom w:val="single" w:sz="4" w:space="1" w:color="auto"/>
          <w:right w:val="single" w:sz="4" w:space="4" w:color="auto"/>
        </w:pBdr>
        <w:shd w:val="clear" w:color="auto" w:fill="000000" w:themeFill="text1"/>
        <w:jc w:val="center"/>
        <w:rPr>
          <w:rFonts w:asciiTheme="minorHAnsi" w:hAnsiTheme="minorHAnsi" w:cstheme="minorHAnsi"/>
          <w:b/>
          <w:color w:val="FFFFFF" w:themeColor="background1"/>
          <w:sz w:val="36"/>
          <w:szCs w:val="36"/>
        </w:rPr>
      </w:pPr>
      <w:r>
        <w:rPr>
          <w:rFonts w:asciiTheme="minorHAnsi" w:hAnsiTheme="minorHAnsi" w:cstheme="minorHAnsi"/>
          <w:b/>
          <w:color w:val="FFFFFF" w:themeColor="background1"/>
          <w:sz w:val="36"/>
          <w:szCs w:val="36"/>
        </w:rPr>
        <w:t>(</w:t>
      </w:r>
      <w:r w:rsidRPr="005F754C">
        <w:rPr>
          <w:rFonts w:asciiTheme="minorHAnsi" w:hAnsiTheme="minorHAnsi" w:cstheme="minorHAnsi"/>
          <w:b/>
          <w:color w:val="FFFFFF" w:themeColor="background1"/>
          <w:sz w:val="36"/>
          <w:szCs w:val="36"/>
        </w:rPr>
        <w:t>Phase I</w:t>
      </w:r>
      <w:r>
        <w:rPr>
          <w:rFonts w:asciiTheme="minorHAnsi" w:hAnsiTheme="minorHAnsi" w:cstheme="minorHAnsi"/>
          <w:b/>
          <w:color w:val="FFFFFF" w:themeColor="background1"/>
          <w:sz w:val="36"/>
          <w:szCs w:val="36"/>
        </w:rPr>
        <w:t>)</w:t>
      </w:r>
      <w:r w:rsidRPr="005F754C">
        <w:rPr>
          <w:rFonts w:asciiTheme="minorHAnsi" w:hAnsiTheme="minorHAnsi" w:cstheme="minorHAnsi"/>
          <w:b/>
          <w:color w:val="FFFFFF" w:themeColor="background1"/>
          <w:sz w:val="36"/>
          <w:szCs w:val="36"/>
        </w:rPr>
        <w:t xml:space="preserve"> </w:t>
      </w:r>
    </w:p>
    <w:p w14:paraId="09FD5B0E" w14:textId="6CAF0458" w:rsidR="00DA093D" w:rsidRDefault="00DA093D" w:rsidP="00DA093D">
      <w:pPr>
        <w:pStyle w:val="Default"/>
        <w:rPr>
          <w:rFonts w:asciiTheme="minorHAnsi" w:hAnsiTheme="minorHAnsi" w:cstheme="minorHAnsi"/>
        </w:rPr>
      </w:pPr>
      <w:bookmarkStart w:id="1" w:name="_Hlk69284032"/>
    </w:p>
    <w:p w14:paraId="48F0573C" w14:textId="6268BE8D" w:rsidR="00303B58" w:rsidRPr="00303B58" w:rsidRDefault="00303B58" w:rsidP="005F754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303B58">
        <w:rPr>
          <w:rFonts w:asciiTheme="minorHAnsi" w:hAnsiTheme="minorHAnsi" w:cstheme="minorHAnsi"/>
          <w:b/>
        </w:rPr>
        <w:t xml:space="preserve">College administrators are on a rotating shift to </w:t>
      </w:r>
      <w:r w:rsidR="00EF5420">
        <w:rPr>
          <w:rFonts w:asciiTheme="minorHAnsi" w:hAnsiTheme="minorHAnsi" w:cstheme="minorHAnsi"/>
          <w:b/>
        </w:rPr>
        <w:t xml:space="preserve">provide </w:t>
      </w:r>
      <w:r w:rsidRPr="00303B58">
        <w:rPr>
          <w:rFonts w:asciiTheme="minorHAnsi" w:hAnsiTheme="minorHAnsi" w:cstheme="minorHAnsi"/>
          <w:b/>
        </w:rPr>
        <w:t>on-site</w:t>
      </w:r>
      <w:r>
        <w:rPr>
          <w:rFonts w:asciiTheme="minorHAnsi" w:hAnsiTheme="minorHAnsi" w:cstheme="minorHAnsi"/>
          <w:b/>
        </w:rPr>
        <w:t xml:space="preserve"> campus</w:t>
      </w:r>
      <w:r w:rsidRPr="00303B58">
        <w:rPr>
          <w:rFonts w:asciiTheme="minorHAnsi" w:hAnsiTheme="minorHAnsi" w:cstheme="minorHAnsi"/>
          <w:b/>
        </w:rPr>
        <w:t xml:space="preserve"> support.</w:t>
      </w:r>
    </w:p>
    <w:p w14:paraId="76DA44C6" w14:textId="77777777" w:rsidR="00303B58" w:rsidRDefault="00303B58" w:rsidP="002A0578">
      <w:pPr>
        <w:pStyle w:val="Default"/>
        <w:rPr>
          <w:rFonts w:asciiTheme="minorHAnsi" w:hAnsiTheme="minorHAnsi" w:cstheme="minorHAnsi"/>
        </w:rPr>
      </w:pPr>
    </w:p>
    <w:bookmarkEnd w:id="1"/>
    <w:p w14:paraId="0CB1BC64" w14:textId="77777777" w:rsidR="002C006F" w:rsidRPr="006C6E93" w:rsidRDefault="002C006F" w:rsidP="002C006F">
      <w:pPr>
        <w:pStyle w:val="Default"/>
        <w:rPr>
          <w:rFonts w:asciiTheme="minorHAnsi" w:hAnsiTheme="minorHAnsi" w:cstheme="minorHAnsi"/>
          <w:b/>
        </w:rPr>
      </w:pPr>
      <w:r w:rsidRPr="006C6E93">
        <w:rPr>
          <w:rFonts w:asciiTheme="minorHAnsi" w:hAnsiTheme="minorHAnsi" w:cstheme="minorHAnsi"/>
          <w:b/>
        </w:rPr>
        <w:t>Campus Safety &amp; Security</w:t>
      </w:r>
    </w:p>
    <w:p w14:paraId="199503F9" w14:textId="77777777" w:rsidR="002C006F" w:rsidRDefault="002C006F" w:rsidP="002C006F">
      <w:pPr>
        <w:pStyle w:val="Default"/>
        <w:rPr>
          <w:rFonts w:asciiTheme="minorHAnsi" w:hAnsiTheme="minorHAnsi" w:cstheme="minorHAnsi"/>
        </w:rPr>
      </w:pPr>
      <w:r w:rsidRPr="006C6E93">
        <w:rPr>
          <w:rFonts w:asciiTheme="minorHAnsi" w:hAnsiTheme="minorHAnsi" w:cstheme="minorHAnsi"/>
        </w:rPr>
        <w:t>Business Days and Hours: 24 hours per day / 7 days per week</w:t>
      </w:r>
    </w:p>
    <w:p w14:paraId="04C6316A" w14:textId="77777777" w:rsidR="002C006F" w:rsidRPr="006C6E93" w:rsidRDefault="002C006F" w:rsidP="002C006F">
      <w:pPr>
        <w:pStyle w:val="Default"/>
        <w:rPr>
          <w:rFonts w:asciiTheme="minorHAnsi" w:hAnsiTheme="minorHAnsi" w:cstheme="minorHAnsi"/>
        </w:rPr>
      </w:pPr>
    </w:p>
    <w:p w14:paraId="755DCDDD" w14:textId="77777777" w:rsidR="0099546F" w:rsidRDefault="002C006F" w:rsidP="002C006F">
      <w:pPr>
        <w:pStyle w:val="Default"/>
        <w:rPr>
          <w:rFonts w:asciiTheme="minorHAnsi" w:hAnsiTheme="minorHAnsi" w:cstheme="minorHAnsi"/>
          <w:b/>
        </w:rPr>
      </w:pPr>
      <w:r w:rsidRPr="006C6E93">
        <w:rPr>
          <w:rFonts w:asciiTheme="minorHAnsi" w:hAnsiTheme="minorHAnsi" w:cstheme="minorHAnsi"/>
          <w:b/>
        </w:rPr>
        <w:t>Admissions &amp; Records</w:t>
      </w:r>
    </w:p>
    <w:p w14:paraId="55173CB9" w14:textId="77777777" w:rsidR="002C006F" w:rsidRPr="006C6E93" w:rsidRDefault="002C006F" w:rsidP="002C006F">
      <w:pPr>
        <w:pStyle w:val="Default"/>
        <w:rPr>
          <w:rFonts w:asciiTheme="minorHAnsi" w:hAnsiTheme="minorHAnsi" w:cstheme="minorHAnsi"/>
        </w:rPr>
      </w:pPr>
      <w:r w:rsidRPr="006C6E93">
        <w:rPr>
          <w:rFonts w:asciiTheme="minorHAnsi" w:hAnsiTheme="minorHAnsi" w:cstheme="minorHAnsi"/>
        </w:rPr>
        <w:t>Monday through Friday from 9:00 a.m. to 1:00 p.m.</w:t>
      </w:r>
    </w:p>
    <w:p w14:paraId="77817718" w14:textId="77777777" w:rsidR="002C006F" w:rsidRPr="006C6E93" w:rsidRDefault="002C006F" w:rsidP="002C006F">
      <w:pPr>
        <w:pStyle w:val="Default"/>
        <w:rPr>
          <w:rFonts w:asciiTheme="minorHAnsi" w:hAnsiTheme="minorHAnsi" w:cstheme="minorHAnsi"/>
        </w:rPr>
      </w:pPr>
    </w:p>
    <w:p w14:paraId="3CC2D785" w14:textId="77777777" w:rsidR="002C006F" w:rsidRPr="006C6E93" w:rsidRDefault="002C006F" w:rsidP="002C006F">
      <w:pPr>
        <w:pStyle w:val="Default"/>
        <w:rPr>
          <w:rFonts w:asciiTheme="minorHAnsi" w:hAnsiTheme="minorHAnsi" w:cstheme="minorHAnsi"/>
          <w:b/>
        </w:rPr>
      </w:pPr>
      <w:r w:rsidRPr="006C6E93">
        <w:rPr>
          <w:rFonts w:asciiTheme="minorHAnsi" w:hAnsiTheme="minorHAnsi" w:cstheme="minorHAnsi"/>
          <w:b/>
        </w:rPr>
        <w:t>Disabled Student Programs &amp; Services (DSPS)</w:t>
      </w:r>
    </w:p>
    <w:p w14:paraId="19D2D047" w14:textId="77777777" w:rsidR="002C006F" w:rsidRPr="006C6E93" w:rsidRDefault="002C006F" w:rsidP="002C006F">
      <w:pPr>
        <w:pStyle w:val="Default"/>
        <w:rPr>
          <w:rFonts w:asciiTheme="minorHAnsi" w:hAnsiTheme="minorHAnsi" w:cstheme="minorHAnsi"/>
        </w:rPr>
      </w:pPr>
      <w:r w:rsidRPr="006C6E93">
        <w:rPr>
          <w:rFonts w:asciiTheme="minorHAnsi" w:hAnsiTheme="minorHAnsi" w:cstheme="minorHAnsi"/>
        </w:rPr>
        <w:t xml:space="preserve">Monday through Friday from 9:00 a.m. to 1:00 p.m. – </w:t>
      </w:r>
      <w:r w:rsidRPr="00AD5EE5">
        <w:rPr>
          <w:rFonts w:asciiTheme="minorHAnsi" w:hAnsiTheme="minorHAnsi" w:cstheme="minorHAnsi"/>
          <w:i/>
        </w:rPr>
        <w:t>Appointment Basis Only</w:t>
      </w:r>
    </w:p>
    <w:p w14:paraId="478CE7CB" w14:textId="77777777" w:rsidR="002C006F" w:rsidRDefault="002C006F" w:rsidP="002C006F">
      <w:pPr>
        <w:pStyle w:val="Default"/>
        <w:rPr>
          <w:rFonts w:asciiTheme="minorHAnsi" w:hAnsiTheme="minorHAnsi" w:cstheme="minorHAnsi"/>
        </w:rPr>
      </w:pPr>
    </w:p>
    <w:p w14:paraId="03A532D6" w14:textId="77777777" w:rsidR="002C006F" w:rsidRPr="006C6E93" w:rsidRDefault="002C006F" w:rsidP="002C006F">
      <w:pPr>
        <w:pStyle w:val="Default"/>
        <w:rPr>
          <w:rFonts w:asciiTheme="minorHAnsi" w:hAnsiTheme="minorHAnsi" w:cstheme="minorHAnsi"/>
          <w:b/>
        </w:rPr>
      </w:pPr>
      <w:r w:rsidRPr="006C6E93">
        <w:rPr>
          <w:rFonts w:asciiTheme="minorHAnsi" w:hAnsiTheme="minorHAnsi" w:cstheme="minorHAnsi"/>
          <w:b/>
        </w:rPr>
        <w:t>Student Health &amp; Wellness Center</w:t>
      </w:r>
    </w:p>
    <w:p w14:paraId="739BF848" w14:textId="77777777" w:rsidR="002C006F" w:rsidRPr="006C6E93" w:rsidRDefault="002C006F" w:rsidP="002C006F">
      <w:pPr>
        <w:pStyle w:val="Default"/>
        <w:rPr>
          <w:rFonts w:asciiTheme="minorHAnsi" w:hAnsiTheme="minorHAnsi" w:cstheme="minorHAnsi"/>
        </w:rPr>
      </w:pPr>
      <w:r w:rsidRPr="006C6E93">
        <w:rPr>
          <w:rFonts w:asciiTheme="minorHAnsi" w:hAnsiTheme="minorHAnsi" w:cstheme="minorHAnsi"/>
        </w:rPr>
        <w:t>Monday, Wednesday, and Thursday from 9:00 a.m. to 5:00 p.m.; Tuesday from 11:00 a.m. to 7:00 p.m.; and Friday from 9:00 a.m. to 1:00 p.m.</w:t>
      </w:r>
    </w:p>
    <w:p w14:paraId="4190D95E" w14:textId="77777777" w:rsidR="002C006F" w:rsidRDefault="002C006F" w:rsidP="002C006F">
      <w:pPr>
        <w:pStyle w:val="Default"/>
        <w:rPr>
          <w:rFonts w:asciiTheme="minorHAnsi" w:hAnsiTheme="minorHAnsi" w:cstheme="minorHAnsi"/>
        </w:rPr>
      </w:pPr>
    </w:p>
    <w:p w14:paraId="6CEFC4AF" w14:textId="77777777" w:rsidR="002C006F" w:rsidRDefault="002C006F" w:rsidP="002C006F">
      <w:pPr>
        <w:pStyle w:val="Default"/>
        <w:rPr>
          <w:rFonts w:asciiTheme="minorHAnsi" w:hAnsiTheme="minorHAnsi" w:cstheme="minorHAnsi"/>
          <w:b/>
        </w:rPr>
      </w:pPr>
      <w:r>
        <w:rPr>
          <w:rFonts w:asciiTheme="minorHAnsi" w:hAnsiTheme="minorHAnsi" w:cstheme="minorHAnsi"/>
          <w:b/>
        </w:rPr>
        <w:t>Child Development Center</w:t>
      </w:r>
    </w:p>
    <w:p w14:paraId="45597019" w14:textId="77777777" w:rsidR="002C006F" w:rsidRPr="007A005A" w:rsidRDefault="002C006F" w:rsidP="002C006F">
      <w:pPr>
        <w:pStyle w:val="Default"/>
        <w:rPr>
          <w:rFonts w:asciiTheme="minorHAnsi" w:hAnsiTheme="minorHAnsi" w:cstheme="minorHAnsi"/>
        </w:rPr>
      </w:pPr>
      <w:r w:rsidRPr="007A005A">
        <w:rPr>
          <w:rFonts w:asciiTheme="minorHAnsi" w:hAnsiTheme="minorHAnsi" w:cstheme="minorHAnsi"/>
        </w:rPr>
        <w:t>Monday through Friday from 7:30 a.m. to 5:00 p.m.</w:t>
      </w:r>
    </w:p>
    <w:p w14:paraId="132E591C" w14:textId="77777777" w:rsidR="002C006F" w:rsidRDefault="002C006F" w:rsidP="002C006F">
      <w:pPr>
        <w:pStyle w:val="Default"/>
        <w:rPr>
          <w:rFonts w:asciiTheme="minorHAnsi" w:hAnsiTheme="minorHAnsi" w:cstheme="minorHAnsi"/>
          <w:b/>
        </w:rPr>
      </w:pPr>
    </w:p>
    <w:p w14:paraId="741D3B78" w14:textId="77777777" w:rsidR="002C006F" w:rsidRPr="006C6E93" w:rsidRDefault="002C006F" w:rsidP="002C006F">
      <w:pPr>
        <w:pStyle w:val="Default"/>
        <w:rPr>
          <w:rFonts w:asciiTheme="minorHAnsi" w:hAnsiTheme="minorHAnsi" w:cstheme="minorHAnsi"/>
          <w:b/>
        </w:rPr>
      </w:pPr>
      <w:r w:rsidRPr="006C6E93">
        <w:rPr>
          <w:rFonts w:asciiTheme="minorHAnsi" w:hAnsiTheme="minorHAnsi" w:cstheme="minorHAnsi"/>
          <w:b/>
        </w:rPr>
        <w:t>Information Desk</w:t>
      </w:r>
    </w:p>
    <w:p w14:paraId="207F628E" w14:textId="77777777" w:rsidR="002C006F" w:rsidRDefault="002C006F" w:rsidP="002C006F">
      <w:pPr>
        <w:pStyle w:val="Default"/>
        <w:rPr>
          <w:rFonts w:asciiTheme="minorHAnsi" w:hAnsiTheme="minorHAnsi" w:cstheme="minorHAnsi"/>
        </w:rPr>
      </w:pPr>
      <w:r w:rsidRPr="001754AD">
        <w:rPr>
          <w:rFonts w:asciiTheme="minorHAnsi" w:hAnsiTheme="minorHAnsi" w:cstheme="minorHAnsi"/>
        </w:rPr>
        <w:t>Monday through Friday from 9:00 a.m. to 1:00 p.m.</w:t>
      </w:r>
    </w:p>
    <w:p w14:paraId="51F4B415" w14:textId="77777777" w:rsidR="002C006F" w:rsidRDefault="002C006F" w:rsidP="002C006F">
      <w:pPr>
        <w:pStyle w:val="Default"/>
        <w:rPr>
          <w:rFonts w:asciiTheme="minorHAnsi" w:hAnsiTheme="minorHAnsi" w:cstheme="minorHAnsi"/>
        </w:rPr>
      </w:pPr>
    </w:p>
    <w:p w14:paraId="33AD62F2" w14:textId="77777777" w:rsidR="002C006F" w:rsidRPr="00A723FD" w:rsidRDefault="002C006F" w:rsidP="002C006F">
      <w:pPr>
        <w:pStyle w:val="Default"/>
        <w:rPr>
          <w:rFonts w:asciiTheme="minorHAnsi" w:hAnsiTheme="minorHAnsi" w:cstheme="minorHAnsi"/>
          <w:b/>
        </w:rPr>
      </w:pPr>
      <w:r w:rsidRPr="00A723FD">
        <w:rPr>
          <w:rFonts w:asciiTheme="minorHAnsi" w:hAnsiTheme="minorHAnsi" w:cstheme="minorHAnsi"/>
          <w:b/>
        </w:rPr>
        <w:t>Performing Arts</w:t>
      </w:r>
    </w:p>
    <w:p w14:paraId="1DB9A52C" w14:textId="77777777" w:rsidR="002C006F" w:rsidRDefault="002C006F" w:rsidP="002C006F">
      <w:pPr>
        <w:pStyle w:val="Default"/>
        <w:numPr>
          <w:ilvl w:val="0"/>
          <w:numId w:val="24"/>
        </w:numPr>
        <w:rPr>
          <w:rFonts w:asciiTheme="minorHAnsi" w:hAnsiTheme="minorHAnsi" w:cstheme="minorHAnsi"/>
        </w:rPr>
      </w:pPr>
      <w:r>
        <w:rPr>
          <w:rFonts w:asciiTheme="minorHAnsi" w:hAnsiTheme="minorHAnsi" w:cstheme="minorHAnsi"/>
        </w:rPr>
        <w:t>St</w:t>
      </w:r>
      <w:r w:rsidRPr="00A723FD">
        <w:rPr>
          <w:rFonts w:asciiTheme="minorHAnsi" w:hAnsiTheme="minorHAnsi" w:cstheme="minorHAnsi"/>
        </w:rPr>
        <w:t>ream live and pre-recorded events with small groups (14 performers and up to 2 staff)</w:t>
      </w:r>
    </w:p>
    <w:p w14:paraId="1699ABE0" w14:textId="77777777" w:rsidR="00FB1326" w:rsidRDefault="002C006F" w:rsidP="00F16E5B">
      <w:pPr>
        <w:pStyle w:val="Default"/>
        <w:numPr>
          <w:ilvl w:val="0"/>
          <w:numId w:val="23"/>
        </w:numPr>
        <w:rPr>
          <w:rFonts w:asciiTheme="minorHAnsi" w:hAnsiTheme="minorHAnsi" w:cstheme="minorHAnsi"/>
        </w:rPr>
      </w:pPr>
      <w:r w:rsidRPr="00FB1326">
        <w:rPr>
          <w:rFonts w:asciiTheme="minorHAnsi" w:hAnsiTheme="minorHAnsi" w:cstheme="minorHAnsi"/>
        </w:rPr>
        <w:t xml:space="preserve">Drive-in Theater Performances and Productions </w:t>
      </w:r>
    </w:p>
    <w:p w14:paraId="30E858B5" w14:textId="23810B43" w:rsidR="003111E0" w:rsidRPr="00FB1326" w:rsidRDefault="002C006F" w:rsidP="00F16E5B">
      <w:pPr>
        <w:pStyle w:val="Default"/>
        <w:numPr>
          <w:ilvl w:val="0"/>
          <w:numId w:val="23"/>
        </w:numPr>
        <w:rPr>
          <w:rFonts w:asciiTheme="minorHAnsi" w:hAnsiTheme="minorHAnsi" w:cstheme="minorHAnsi"/>
        </w:rPr>
      </w:pPr>
      <w:r w:rsidRPr="00FB1326">
        <w:rPr>
          <w:rFonts w:asciiTheme="minorHAnsi" w:hAnsiTheme="minorHAnsi" w:cstheme="minorHAnsi"/>
        </w:rPr>
        <w:t xml:space="preserve">Use of Music Practice Rooms and 1:1 lab use by appointment </w:t>
      </w:r>
    </w:p>
    <w:p w14:paraId="2BBCF18B" w14:textId="77777777" w:rsidR="0000548E" w:rsidRDefault="0000548E" w:rsidP="003111E0">
      <w:pPr>
        <w:pStyle w:val="Default"/>
        <w:rPr>
          <w:rFonts w:asciiTheme="minorHAnsi" w:hAnsiTheme="minorHAnsi" w:cstheme="minorHAnsi"/>
          <w:b/>
        </w:rPr>
      </w:pPr>
    </w:p>
    <w:p w14:paraId="5435388B" w14:textId="0F2F7C37" w:rsidR="003111E0" w:rsidRPr="003111E0" w:rsidRDefault="003111E0" w:rsidP="003111E0">
      <w:pPr>
        <w:pStyle w:val="Default"/>
        <w:rPr>
          <w:rFonts w:asciiTheme="minorHAnsi" w:hAnsiTheme="minorHAnsi" w:cstheme="minorHAnsi"/>
          <w:b/>
        </w:rPr>
      </w:pPr>
      <w:r w:rsidRPr="003111E0">
        <w:rPr>
          <w:rFonts w:asciiTheme="minorHAnsi" w:hAnsiTheme="minorHAnsi" w:cstheme="minorHAnsi"/>
          <w:b/>
        </w:rPr>
        <w:t>Intercollegiate Athletics</w:t>
      </w:r>
    </w:p>
    <w:p w14:paraId="5081E828" w14:textId="205322B4" w:rsidR="002C006F" w:rsidRDefault="002A0578" w:rsidP="003111E0">
      <w:pPr>
        <w:pStyle w:val="Default"/>
        <w:numPr>
          <w:ilvl w:val="0"/>
          <w:numId w:val="23"/>
        </w:numPr>
        <w:rPr>
          <w:rFonts w:asciiTheme="minorHAnsi" w:hAnsiTheme="minorHAnsi" w:cstheme="minorHAnsi"/>
        </w:rPr>
      </w:pPr>
      <w:r>
        <w:rPr>
          <w:rFonts w:asciiTheme="minorHAnsi" w:hAnsiTheme="minorHAnsi" w:cstheme="minorHAnsi"/>
        </w:rPr>
        <w:t>Implementing t</w:t>
      </w:r>
      <w:r w:rsidR="003111E0">
        <w:rPr>
          <w:rFonts w:asciiTheme="minorHAnsi" w:hAnsiTheme="minorHAnsi" w:cstheme="minorHAnsi"/>
        </w:rPr>
        <w:t>he Return to Play plan</w:t>
      </w:r>
      <w:r w:rsidR="0043287D">
        <w:rPr>
          <w:rFonts w:asciiTheme="minorHAnsi" w:hAnsiTheme="minorHAnsi" w:cstheme="minorHAnsi"/>
        </w:rPr>
        <w:t xml:space="preserve"> (county/district)</w:t>
      </w:r>
    </w:p>
    <w:p w14:paraId="2FE1B4DE" w14:textId="6E566E8F" w:rsidR="0043287D" w:rsidRDefault="002A0578" w:rsidP="003111E0">
      <w:pPr>
        <w:pStyle w:val="Default"/>
        <w:numPr>
          <w:ilvl w:val="0"/>
          <w:numId w:val="23"/>
        </w:numPr>
        <w:rPr>
          <w:rFonts w:asciiTheme="minorHAnsi" w:hAnsiTheme="minorHAnsi" w:cstheme="minorHAnsi"/>
        </w:rPr>
      </w:pPr>
      <w:r>
        <w:rPr>
          <w:rFonts w:asciiTheme="minorHAnsi" w:hAnsiTheme="minorHAnsi" w:cstheme="minorHAnsi"/>
        </w:rPr>
        <w:t>Competition is based on a</w:t>
      </w:r>
      <w:r w:rsidR="0043287D">
        <w:rPr>
          <w:rFonts w:asciiTheme="minorHAnsi" w:hAnsiTheme="minorHAnsi" w:cstheme="minorHAnsi"/>
        </w:rPr>
        <w:t>vailability of other teams to travel/compete</w:t>
      </w:r>
    </w:p>
    <w:p w14:paraId="521E8DB8" w14:textId="77777777" w:rsidR="00D04EC1" w:rsidRDefault="00D04EC1" w:rsidP="002C006F">
      <w:pPr>
        <w:pStyle w:val="Default"/>
        <w:rPr>
          <w:rFonts w:asciiTheme="minorHAnsi" w:hAnsiTheme="minorHAnsi" w:cstheme="minorHAnsi"/>
          <w:b/>
          <w:u w:val="single"/>
        </w:rPr>
      </w:pPr>
    </w:p>
    <w:p w14:paraId="33DFDD27" w14:textId="77777777" w:rsidR="00D04EC1" w:rsidRDefault="00D04EC1" w:rsidP="002C006F">
      <w:pPr>
        <w:pStyle w:val="Default"/>
        <w:rPr>
          <w:rFonts w:asciiTheme="minorHAnsi" w:hAnsiTheme="minorHAnsi" w:cstheme="minorHAnsi"/>
          <w:b/>
          <w:u w:val="single"/>
        </w:rPr>
      </w:pPr>
    </w:p>
    <w:p w14:paraId="19B5DE79" w14:textId="77777777" w:rsidR="00D04EC1" w:rsidRDefault="00D04EC1" w:rsidP="002C006F">
      <w:pPr>
        <w:pStyle w:val="Default"/>
        <w:rPr>
          <w:rFonts w:asciiTheme="minorHAnsi" w:hAnsiTheme="minorHAnsi" w:cstheme="minorHAnsi"/>
          <w:b/>
          <w:u w:val="single"/>
        </w:rPr>
      </w:pPr>
    </w:p>
    <w:p w14:paraId="209757E0" w14:textId="77777777" w:rsidR="00D04EC1" w:rsidRDefault="00D04EC1" w:rsidP="002C006F">
      <w:pPr>
        <w:pStyle w:val="Default"/>
        <w:rPr>
          <w:rFonts w:asciiTheme="minorHAnsi" w:hAnsiTheme="minorHAnsi" w:cstheme="minorHAnsi"/>
          <w:b/>
          <w:u w:val="single"/>
        </w:rPr>
      </w:pPr>
    </w:p>
    <w:p w14:paraId="18724E35" w14:textId="27B1E704" w:rsidR="00D04EC1" w:rsidRDefault="00D04EC1" w:rsidP="002C006F">
      <w:pPr>
        <w:pStyle w:val="Default"/>
        <w:rPr>
          <w:rFonts w:asciiTheme="minorHAnsi" w:hAnsiTheme="minorHAnsi" w:cstheme="minorHAnsi"/>
          <w:b/>
          <w:u w:val="single"/>
        </w:rPr>
      </w:pPr>
    </w:p>
    <w:p w14:paraId="6EF84484" w14:textId="45696168" w:rsidR="003111E0" w:rsidRDefault="003111E0" w:rsidP="002C006F">
      <w:pPr>
        <w:pStyle w:val="Default"/>
        <w:rPr>
          <w:rFonts w:asciiTheme="minorHAnsi" w:hAnsiTheme="minorHAnsi" w:cstheme="minorHAnsi"/>
          <w:b/>
          <w:u w:val="single"/>
        </w:rPr>
      </w:pPr>
    </w:p>
    <w:p w14:paraId="76CAAA85" w14:textId="57FCA50E" w:rsidR="003111E0" w:rsidRDefault="003111E0" w:rsidP="002C006F">
      <w:pPr>
        <w:pStyle w:val="Default"/>
        <w:rPr>
          <w:rFonts w:asciiTheme="minorHAnsi" w:hAnsiTheme="minorHAnsi" w:cstheme="minorHAnsi"/>
          <w:b/>
          <w:u w:val="single"/>
        </w:rPr>
      </w:pPr>
    </w:p>
    <w:p w14:paraId="1254E3EE" w14:textId="5DB8CCC5" w:rsidR="003111E0" w:rsidRDefault="003111E0" w:rsidP="002C006F">
      <w:pPr>
        <w:pStyle w:val="Default"/>
        <w:rPr>
          <w:rFonts w:asciiTheme="minorHAnsi" w:hAnsiTheme="minorHAnsi" w:cstheme="minorHAnsi"/>
          <w:b/>
          <w:u w:val="single"/>
        </w:rPr>
      </w:pPr>
    </w:p>
    <w:p w14:paraId="15947AF5" w14:textId="7C3DD73A" w:rsidR="003111E0" w:rsidRDefault="003111E0" w:rsidP="002C006F">
      <w:pPr>
        <w:pStyle w:val="Default"/>
        <w:rPr>
          <w:rFonts w:asciiTheme="minorHAnsi" w:hAnsiTheme="minorHAnsi" w:cstheme="minorHAnsi"/>
          <w:b/>
          <w:u w:val="single"/>
        </w:rPr>
      </w:pPr>
    </w:p>
    <w:p w14:paraId="450E58E5" w14:textId="77777777" w:rsidR="002A0578" w:rsidRDefault="002A0578" w:rsidP="002C006F">
      <w:pPr>
        <w:pStyle w:val="Default"/>
        <w:rPr>
          <w:rFonts w:asciiTheme="minorHAnsi" w:hAnsiTheme="minorHAnsi" w:cstheme="minorHAnsi"/>
          <w:b/>
          <w:u w:val="single"/>
        </w:rPr>
      </w:pPr>
    </w:p>
    <w:p w14:paraId="73F8AE20" w14:textId="77777777" w:rsidR="002A0578" w:rsidRDefault="002A0578" w:rsidP="002C006F">
      <w:pPr>
        <w:pStyle w:val="Default"/>
        <w:rPr>
          <w:rFonts w:asciiTheme="minorHAnsi" w:hAnsiTheme="minorHAnsi" w:cstheme="minorHAnsi"/>
          <w:b/>
          <w:u w:val="single"/>
        </w:rPr>
      </w:pPr>
    </w:p>
    <w:p w14:paraId="0C6DBFEC" w14:textId="77777777" w:rsidR="002A0578" w:rsidRDefault="002A0578" w:rsidP="002C006F">
      <w:pPr>
        <w:pStyle w:val="Default"/>
        <w:rPr>
          <w:rFonts w:asciiTheme="minorHAnsi" w:hAnsiTheme="minorHAnsi" w:cstheme="minorHAnsi"/>
          <w:b/>
          <w:u w:val="single"/>
        </w:rPr>
      </w:pPr>
    </w:p>
    <w:p w14:paraId="68C8DB92" w14:textId="77777777" w:rsidR="002A0578" w:rsidRDefault="002A0578" w:rsidP="002C006F">
      <w:pPr>
        <w:pStyle w:val="Default"/>
        <w:rPr>
          <w:rFonts w:asciiTheme="minorHAnsi" w:hAnsiTheme="minorHAnsi" w:cstheme="minorHAnsi"/>
          <w:b/>
          <w:u w:val="single"/>
        </w:rPr>
      </w:pPr>
    </w:p>
    <w:p w14:paraId="3DEAB05D" w14:textId="77777777" w:rsidR="00FB1326" w:rsidRDefault="00FB1326">
      <w:pPr>
        <w:spacing w:after="160" w:line="259" w:lineRule="auto"/>
        <w:rPr>
          <w:rFonts w:asciiTheme="minorHAnsi" w:hAnsiTheme="minorHAnsi" w:cstheme="minorHAnsi"/>
          <w:b/>
          <w:color w:val="000000"/>
          <w:sz w:val="36"/>
          <w:szCs w:val="36"/>
          <w:u w:val="single"/>
        </w:rPr>
      </w:pPr>
      <w:r>
        <w:rPr>
          <w:rFonts w:asciiTheme="minorHAnsi" w:hAnsiTheme="minorHAnsi" w:cstheme="minorHAnsi"/>
          <w:b/>
          <w:sz w:val="36"/>
          <w:szCs w:val="36"/>
          <w:u w:val="single"/>
        </w:rPr>
        <w:br w:type="page"/>
      </w:r>
    </w:p>
    <w:p w14:paraId="048DD853" w14:textId="7A6FF9EB" w:rsidR="003111E0" w:rsidRPr="00DA093D" w:rsidRDefault="002A0578" w:rsidP="00DA093D">
      <w:pPr>
        <w:pStyle w:val="Default"/>
        <w:pBdr>
          <w:top w:val="single" w:sz="4" w:space="1" w:color="auto"/>
          <w:left w:val="single" w:sz="4" w:space="4" w:color="auto"/>
          <w:bottom w:val="single" w:sz="4" w:space="1" w:color="auto"/>
          <w:right w:val="single" w:sz="4" w:space="4" w:color="auto"/>
        </w:pBdr>
        <w:shd w:val="clear" w:color="auto" w:fill="000000" w:themeFill="text1"/>
        <w:jc w:val="center"/>
        <w:rPr>
          <w:rFonts w:asciiTheme="minorHAnsi" w:hAnsiTheme="minorHAnsi" w:cstheme="minorHAnsi"/>
          <w:b/>
          <w:color w:val="FFFFFF" w:themeColor="background1"/>
          <w:sz w:val="36"/>
          <w:szCs w:val="36"/>
        </w:rPr>
      </w:pPr>
      <w:r w:rsidRPr="00DA093D">
        <w:rPr>
          <w:rFonts w:asciiTheme="minorHAnsi" w:hAnsiTheme="minorHAnsi" w:cstheme="minorHAnsi"/>
          <w:b/>
          <w:color w:val="FFFFFF" w:themeColor="background1"/>
          <w:sz w:val="36"/>
          <w:szCs w:val="36"/>
        </w:rPr>
        <w:lastRenderedPageBreak/>
        <w:t>Summer 2021</w:t>
      </w:r>
    </w:p>
    <w:p w14:paraId="7B210CD1" w14:textId="307BC615" w:rsidR="00DA093D" w:rsidRPr="00DA093D" w:rsidRDefault="00DA093D" w:rsidP="00DA093D">
      <w:pPr>
        <w:pStyle w:val="Default"/>
        <w:pBdr>
          <w:top w:val="single" w:sz="4" w:space="1" w:color="auto"/>
          <w:left w:val="single" w:sz="4" w:space="4" w:color="auto"/>
          <w:bottom w:val="single" w:sz="4" w:space="1" w:color="auto"/>
          <w:right w:val="single" w:sz="4" w:space="4" w:color="auto"/>
        </w:pBdr>
        <w:shd w:val="clear" w:color="auto" w:fill="000000" w:themeFill="text1"/>
        <w:jc w:val="center"/>
        <w:rPr>
          <w:rFonts w:asciiTheme="minorHAnsi" w:hAnsiTheme="minorHAnsi" w:cstheme="minorHAnsi"/>
          <w:b/>
          <w:color w:val="FFFFFF" w:themeColor="background1"/>
          <w:sz w:val="36"/>
          <w:szCs w:val="36"/>
        </w:rPr>
      </w:pPr>
      <w:r w:rsidRPr="00DA093D">
        <w:rPr>
          <w:rFonts w:asciiTheme="minorHAnsi" w:hAnsiTheme="minorHAnsi" w:cstheme="minorHAnsi"/>
          <w:b/>
          <w:color w:val="FFFFFF" w:themeColor="background1"/>
          <w:sz w:val="36"/>
          <w:szCs w:val="36"/>
        </w:rPr>
        <w:t>(Phase II)</w:t>
      </w:r>
    </w:p>
    <w:p w14:paraId="42D7CC24" w14:textId="77777777" w:rsidR="0043287D" w:rsidRPr="005F754C" w:rsidRDefault="0043287D" w:rsidP="002A0578">
      <w:pPr>
        <w:pStyle w:val="Default"/>
        <w:jc w:val="center"/>
        <w:rPr>
          <w:rFonts w:asciiTheme="minorHAnsi" w:hAnsiTheme="minorHAnsi" w:cstheme="minorHAnsi"/>
          <w:b/>
          <w:u w:val="single"/>
        </w:rPr>
      </w:pPr>
    </w:p>
    <w:p w14:paraId="22B436A0" w14:textId="0E0B2E8D" w:rsidR="002C006F" w:rsidRPr="005F754C" w:rsidRDefault="003111E0" w:rsidP="002A0578">
      <w:pPr>
        <w:pStyle w:val="Default"/>
        <w:jc w:val="center"/>
        <w:rPr>
          <w:rFonts w:asciiTheme="minorHAnsi" w:hAnsiTheme="minorHAnsi" w:cstheme="minorHAnsi"/>
          <w:b/>
        </w:rPr>
      </w:pPr>
      <w:r w:rsidRPr="005F754C">
        <w:rPr>
          <w:rFonts w:asciiTheme="minorHAnsi" w:hAnsiTheme="minorHAnsi" w:cstheme="minorHAnsi"/>
          <w:b/>
        </w:rPr>
        <w:t>ORANGE TIER</w:t>
      </w:r>
      <w:r w:rsidR="00FB1326" w:rsidRPr="005F754C">
        <w:rPr>
          <w:rFonts w:asciiTheme="minorHAnsi" w:hAnsiTheme="minorHAnsi" w:cstheme="minorHAnsi"/>
          <w:b/>
        </w:rPr>
        <w:t xml:space="preserve"> OR BETTER</w:t>
      </w:r>
    </w:p>
    <w:p w14:paraId="76A067C5" w14:textId="77777777" w:rsidR="002C006F" w:rsidRPr="006F01E4" w:rsidRDefault="002C006F" w:rsidP="002C006F">
      <w:pPr>
        <w:pStyle w:val="Default"/>
        <w:rPr>
          <w:rFonts w:asciiTheme="minorHAnsi" w:hAnsiTheme="minorHAnsi" w:cstheme="minorHAnsi"/>
          <w:b/>
          <w:u w:val="single"/>
        </w:rPr>
      </w:pPr>
    </w:p>
    <w:p w14:paraId="66708C73" w14:textId="31BB18C8" w:rsidR="00F56A9A" w:rsidRDefault="002A0578" w:rsidP="002C006F">
      <w:pPr>
        <w:pStyle w:val="Default"/>
        <w:rPr>
          <w:rFonts w:asciiTheme="minorHAnsi" w:hAnsiTheme="minorHAnsi" w:cstheme="minorHAnsi"/>
        </w:rPr>
      </w:pPr>
      <w:r w:rsidRPr="002A0578">
        <w:rPr>
          <w:rFonts w:asciiTheme="minorHAnsi" w:hAnsiTheme="minorHAnsi" w:cstheme="minorHAnsi"/>
        </w:rPr>
        <w:t xml:space="preserve">Below is a summary of the </w:t>
      </w:r>
      <w:r>
        <w:rPr>
          <w:rFonts w:asciiTheme="minorHAnsi" w:hAnsiTheme="minorHAnsi" w:cstheme="minorHAnsi"/>
        </w:rPr>
        <w:t xml:space="preserve">proposed </w:t>
      </w:r>
      <w:r w:rsidRPr="002A0578">
        <w:rPr>
          <w:rFonts w:asciiTheme="minorHAnsi" w:hAnsiTheme="minorHAnsi" w:cstheme="minorHAnsi"/>
        </w:rPr>
        <w:t>limited student support services</w:t>
      </w:r>
      <w:r>
        <w:rPr>
          <w:rFonts w:asciiTheme="minorHAnsi" w:hAnsiTheme="minorHAnsi" w:cstheme="minorHAnsi"/>
        </w:rPr>
        <w:t xml:space="preserve"> that will be</w:t>
      </w:r>
      <w:r w:rsidRPr="002A0578">
        <w:rPr>
          <w:rFonts w:asciiTheme="minorHAnsi" w:hAnsiTheme="minorHAnsi" w:cstheme="minorHAnsi"/>
        </w:rPr>
        <w:t xml:space="preserve"> available on campus for </w:t>
      </w:r>
      <w:r w:rsidR="001C2719">
        <w:rPr>
          <w:rFonts w:asciiTheme="minorHAnsi" w:hAnsiTheme="minorHAnsi" w:cstheme="minorHAnsi"/>
        </w:rPr>
        <w:t>s</w:t>
      </w:r>
      <w:r>
        <w:rPr>
          <w:rFonts w:asciiTheme="minorHAnsi" w:hAnsiTheme="minorHAnsi" w:cstheme="minorHAnsi"/>
        </w:rPr>
        <w:t>ummer 202</w:t>
      </w:r>
      <w:r w:rsidR="00F56A9A">
        <w:rPr>
          <w:rFonts w:asciiTheme="minorHAnsi" w:hAnsiTheme="minorHAnsi" w:cstheme="minorHAnsi"/>
        </w:rPr>
        <w:t>1</w:t>
      </w:r>
      <w:r>
        <w:rPr>
          <w:rFonts w:asciiTheme="minorHAnsi" w:hAnsiTheme="minorHAnsi" w:cstheme="minorHAnsi"/>
        </w:rPr>
        <w:t>.  T</w:t>
      </w:r>
      <w:r w:rsidR="0000548E">
        <w:rPr>
          <w:rFonts w:asciiTheme="minorHAnsi" w:hAnsiTheme="minorHAnsi" w:cstheme="minorHAnsi"/>
        </w:rPr>
        <w:t>he conversations and planning will begin regarding the logistics of a return to work for the following respective areas (i.e. Proper PPE, staffing considerations and days/hours</w:t>
      </w:r>
      <w:r w:rsidR="001C2719">
        <w:rPr>
          <w:rFonts w:asciiTheme="minorHAnsi" w:hAnsiTheme="minorHAnsi" w:cstheme="minorHAnsi"/>
        </w:rPr>
        <w:t xml:space="preserve"> </w:t>
      </w:r>
      <w:r w:rsidR="0000548E">
        <w:rPr>
          <w:rFonts w:asciiTheme="minorHAnsi" w:hAnsiTheme="minorHAnsi" w:cstheme="minorHAnsi"/>
        </w:rPr>
        <w:t xml:space="preserve">will need to be </w:t>
      </w:r>
      <w:r w:rsidR="001C2719">
        <w:rPr>
          <w:rFonts w:asciiTheme="minorHAnsi" w:hAnsiTheme="minorHAnsi" w:cstheme="minorHAnsi"/>
        </w:rPr>
        <w:t xml:space="preserve">confirmed. </w:t>
      </w:r>
      <w:r w:rsidR="00F56A9A" w:rsidRPr="00F56A9A">
        <w:rPr>
          <w:rFonts w:asciiTheme="minorHAnsi" w:hAnsiTheme="minorHAnsi" w:cstheme="minorHAnsi"/>
        </w:rPr>
        <w:t xml:space="preserve">The </w:t>
      </w:r>
      <w:r w:rsidR="00F56A9A">
        <w:rPr>
          <w:rFonts w:asciiTheme="minorHAnsi" w:hAnsiTheme="minorHAnsi" w:cstheme="minorHAnsi"/>
        </w:rPr>
        <w:t>summer 2021 term</w:t>
      </w:r>
      <w:r w:rsidR="00F56A9A" w:rsidRPr="00F56A9A">
        <w:rPr>
          <w:rFonts w:asciiTheme="minorHAnsi" w:hAnsiTheme="minorHAnsi" w:cstheme="minorHAnsi"/>
        </w:rPr>
        <w:t xml:space="preserve"> will be a transition period. Safety </w:t>
      </w:r>
      <w:r w:rsidR="00F56A9A">
        <w:rPr>
          <w:rFonts w:asciiTheme="minorHAnsi" w:hAnsiTheme="minorHAnsi" w:cstheme="minorHAnsi"/>
        </w:rPr>
        <w:t>is the</w:t>
      </w:r>
      <w:r w:rsidR="00F56A9A" w:rsidRPr="00F56A9A">
        <w:rPr>
          <w:rFonts w:asciiTheme="minorHAnsi" w:hAnsiTheme="minorHAnsi" w:cstheme="minorHAnsi"/>
        </w:rPr>
        <w:t xml:space="preserve"> highest priority and telecommuting agreements remain in place</w:t>
      </w:r>
      <w:r w:rsidR="00F56A9A">
        <w:rPr>
          <w:rFonts w:asciiTheme="minorHAnsi" w:hAnsiTheme="minorHAnsi" w:cstheme="minorHAnsi"/>
        </w:rPr>
        <w:t>.  Supervisors will be flexible in working with classified professionals regarding the return to work.</w:t>
      </w:r>
    </w:p>
    <w:p w14:paraId="684C9806" w14:textId="5D71116B" w:rsidR="00F56A9A" w:rsidRDefault="00F56A9A" w:rsidP="002C006F">
      <w:pPr>
        <w:pStyle w:val="Default"/>
        <w:rPr>
          <w:rFonts w:asciiTheme="minorHAnsi" w:hAnsiTheme="minorHAnsi" w:cstheme="minorHAnsi"/>
        </w:rPr>
      </w:pPr>
    </w:p>
    <w:p w14:paraId="55B61DA5" w14:textId="7FAE7572" w:rsidR="00F56A9A" w:rsidRPr="005F754C" w:rsidRDefault="00303B58" w:rsidP="00F56A9A">
      <w:pPr>
        <w:pStyle w:val="Default"/>
        <w:jc w:val="center"/>
        <w:rPr>
          <w:rFonts w:asciiTheme="minorHAnsi" w:hAnsiTheme="minorHAnsi" w:cstheme="minorHAnsi"/>
          <w:b/>
          <w:sz w:val="32"/>
          <w:szCs w:val="32"/>
        </w:rPr>
      </w:pPr>
      <w:r w:rsidRPr="005F754C">
        <w:rPr>
          <w:rFonts w:asciiTheme="minorHAnsi" w:hAnsiTheme="minorHAnsi" w:cstheme="minorHAnsi"/>
          <w:b/>
          <w:sz w:val="32"/>
          <w:szCs w:val="32"/>
        </w:rPr>
        <w:t>Effective</w:t>
      </w:r>
      <w:r w:rsidR="00F56A9A" w:rsidRPr="005F754C">
        <w:rPr>
          <w:rFonts w:asciiTheme="minorHAnsi" w:hAnsiTheme="minorHAnsi" w:cstheme="minorHAnsi"/>
          <w:b/>
          <w:sz w:val="32"/>
          <w:szCs w:val="32"/>
        </w:rPr>
        <w:t xml:space="preserve"> June 1, 2021</w:t>
      </w:r>
    </w:p>
    <w:p w14:paraId="3AE1EA76" w14:textId="77777777" w:rsidR="005F754C" w:rsidRDefault="005F754C" w:rsidP="002C006F">
      <w:pPr>
        <w:pStyle w:val="Default"/>
        <w:rPr>
          <w:rFonts w:asciiTheme="minorHAnsi" w:hAnsiTheme="minorHAnsi" w:cstheme="minorHAnsi"/>
          <w:b/>
        </w:rPr>
      </w:pPr>
    </w:p>
    <w:p w14:paraId="3E28F328" w14:textId="11868E59" w:rsidR="00303B58" w:rsidRPr="00303B58" w:rsidRDefault="00303B58" w:rsidP="005F754C">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303B58">
        <w:rPr>
          <w:rFonts w:asciiTheme="minorHAnsi" w:hAnsiTheme="minorHAnsi" w:cstheme="minorHAnsi"/>
          <w:b/>
        </w:rPr>
        <w:t xml:space="preserve">College administrators </w:t>
      </w:r>
      <w:r>
        <w:rPr>
          <w:rFonts w:asciiTheme="minorHAnsi" w:hAnsiTheme="minorHAnsi" w:cstheme="minorHAnsi"/>
          <w:b/>
        </w:rPr>
        <w:t xml:space="preserve">will be on </w:t>
      </w:r>
      <w:r w:rsidRPr="00303B58">
        <w:rPr>
          <w:rFonts w:asciiTheme="minorHAnsi" w:hAnsiTheme="minorHAnsi" w:cstheme="minorHAnsi"/>
          <w:b/>
        </w:rPr>
        <w:t>a rotating shift to ensure on-site</w:t>
      </w:r>
      <w:r>
        <w:rPr>
          <w:rFonts w:asciiTheme="minorHAnsi" w:hAnsiTheme="minorHAnsi" w:cstheme="minorHAnsi"/>
          <w:b/>
        </w:rPr>
        <w:t xml:space="preserve"> campus</w:t>
      </w:r>
      <w:r w:rsidRPr="00303B58">
        <w:rPr>
          <w:rFonts w:asciiTheme="minorHAnsi" w:hAnsiTheme="minorHAnsi" w:cstheme="minorHAnsi"/>
          <w:b/>
        </w:rPr>
        <w:t xml:space="preserve"> support.</w:t>
      </w:r>
    </w:p>
    <w:p w14:paraId="0A28889F" w14:textId="1D7DD577" w:rsidR="002C006F" w:rsidRDefault="002C006F" w:rsidP="002C006F">
      <w:pPr>
        <w:pStyle w:val="Default"/>
        <w:rPr>
          <w:rFonts w:asciiTheme="minorHAnsi" w:hAnsiTheme="minorHAnsi" w:cstheme="minorHAnsi"/>
        </w:rPr>
      </w:pPr>
    </w:p>
    <w:p w14:paraId="500DF2D5" w14:textId="77777777" w:rsidR="002C006F" w:rsidRPr="006F01E4" w:rsidRDefault="002C006F" w:rsidP="002C006F">
      <w:pPr>
        <w:pStyle w:val="Default"/>
        <w:rPr>
          <w:rFonts w:asciiTheme="minorHAnsi" w:hAnsiTheme="minorHAnsi" w:cstheme="minorHAnsi"/>
          <w:b/>
        </w:rPr>
      </w:pPr>
      <w:r w:rsidRPr="006F01E4">
        <w:rPr>
          <w:rFonts w:asciiTheme="minorHAnsi" w:hAnsiTheme="minorHAnsi" w:cstheme="minorHAnsi"/>
          <w:b/>
        </w:rPr>
        <w:t>Financial Aid Office</w:t>
      </w:r>
    </w:p>
    <w:p w14:paraId="4229C2A0" w14:textId="7DD1562F" w:rsidR="002C006F" w:rsidRPr="006F01E4" w:rsidRDefault="002C006F" w:rsidP="002C006F">
      <w:pPr>
        <w:pStyle w:val="Default"/>
        <w:rPr>
          <w:rFonts w:asciiTheme="minorHAnsi" w:hAnsiTheme="minorHAnsi" w:cstheme="minorHAnsi"/>
        </w:rPr>
      </w:pPr>
      <w:r w:rsidRPr="00F56A9A">
        <w:rPr>
          <w:rFonts w:asciiTheme="minorHAnsi" w:hAnsiTheme="minorHAnsi" w:cstheme="minorHAnsi"/>
        </w:rPr>
        <w:t xml:space="preserve">Monday through </w:t>
      </w:r>
      <w:r w:rsidR="00F56A9A" w:rsidRPr="00F56A9A">
        <w:rPr>
          <w:rFonts w:asciiTheme="minorHAnsi" w:hAnsiTheme="minorHAnsi" w:cstheme="minorHAnsi"/>
        </w:rPr>
        <w:t>Thurs</w:t>
      </w:r>
      <w:r w:rsidRPr="00F56A9A">
        <w:rPr>
          <w:rFonts w:asciiTheme="minorHAnsi" w:hAnsiTheme="minorHAnsi" w:cstheme="minorHAnsi"/>
        </w:rPr>
        <w:t>day from 9:00 a.m. to 1:00 p.m.</w:t>
      </w:r>
    </w:p>
    <w:p w14:paraId="571C4785" w14:textId="77777777" w:rsidR="002C006F" w:rsidRPr="006F01E4" w:rsidRDefault="002C006F" w:rsidP="002C006F">
      <w:pPr>
        <w:pStyle w:val="Default"/>
        <w:rPr>
          <w:rFonts w:asciiTheme="minorHAnsi" w:hAnsiTheme="minorHAnsi" w:cstheme="minorHAnsi"/>
        </w:rPr>
      </w:pPr>
      <w:r w:rsidRPr="006F01E4">
        <w:rPr>
          <w:rFonts w:asciiTheme="minorHAnsi" w:hAnsiTheme="minorHAnsi" w:cstheme="minorHAnsi"/>
        </w:rPr>
        <w:t xml:space="preserve">Essential Services: Assist with the completion of the Free Application for Federal Student Aid </w:t>
      </w:r>
    </w:p>
    <w:p w14:paraId="72F09986" w14:textId="77777777" w:rsidR="002C006F" w:rsidRPr="006F01E4" w:rsidRDefault="002C006F" w:rsidP="002C006F">
      <w:pPr>
        <w:pStyle w:val="Default"/>
        <w:rPr>
          <w:rFonts w:asciiTheme="minorHAnsi" w:hAnsiTheme="minorHAnsi" w:cstheme="minorHAnsi"/>
        </w:rPr>
      </w:pPr>
      <w:r w:rsidRPr="006F01E4">
        <w:rPr>
          <w:rFonts w:asciiTheme="minorHAnsi" w:hAnsiTheme="minorHAnsi" w:cstheme="minorHAnsi"/>
        </w:rPr>
        <w:t>(FAFSA) and the California Dream Act Application (CADAA); assist with the completion and submission verification-related documentation; assist with the completion of the scholarship application for the 2021-2022 Academic Year.</w:t>
      </w:r>
    </w:p>
    <w:p w14:paraId="0878BF99" w14:textId="77777777" w:rsidR="00DF5EE6" w:rsidRDefault="00DF5EE6" w:rsidP="00303B58">
      <w:pPr>
        <w:pStyle w:val="Default"/>
        <w:rPr>
          <w:rFonts w:asciiTheme="minorHAnsi" w:hAnsiTheme="minorHAnsi" w:cstheme="minorHAnsi"/>
          <w:b/>
          <w:i/>
        </w:rPr>
      </w:pPr>
    </w:p>
    <w:p w14:paraId="344FBF13" w14:textId="5CC95826" w:rsidR="00DF5EE6" w:rsidRPr="00610BD3" w:rsidRDefault="00DF5EE6" w:rsidP="00610BD3">
      <w:pPr>
        <w:rPr>
          <w:b/>
          <w:sz w:val="24"/>
          <w:szCs w:val="24"/>
        </w:rPr>
      </w:pPr>
      <w:r w:rsidRPr="00610BD3">
        <w:rPr>
          <w:b/>
          <w:sz w:val="24"/>
          <w:szCs w:val="24"/>
        </w:rPr>
        <w:t>Counseling Center</w:t>
      </w:r>
      <w:r w:rsidR="00EE4F2E" w:rsidRPr="00610BD3">
        <w:rPr>
          <w:b/>
          <w:sz w:val="24"/>
          <w:szCs w:val="24"/>
        </w:rPr>
        <w:t xml:space="preserve"> Front Desk</w:t>
      </w:r>
      <w:r w:rsidRPr="00610BD3">
        <w:rPr>
          <w:b/>
          <w:sz w:val="24"/>
          <w:szCs w:val="24"/>
        </w:rPr>
        <w:t xml:space="preserve"> </w:t>
      </w:r>
    </w:p>
    <w:p w14:paraId="72620B06" w14:textId="77777777" w:rsidR="00DF5EE6" w:rsidRPr="00610BD3" w:rsidRDefault="00DF5EE6" w:rsidP="00610BD3">
      <w:pPr>
        <w:rPr>
          <w:sz w:val="24"/>
          <w:szCs w:val="24"/>
        </w:rPr>
      </w:pPr>
      <w:r w:rsidRPr="00610BD3">
        <w:rPr>
          <w:sz w:val="24"/>
          <w:szCs w:val="24"/>
        </w:rPr>
        <w:t xml:space="preserve">Monday through Friday from 9:00 a.m. to 1:00 p.m. </w:t>
      </w:r>
    </w:p>
    <w:p w14:paraId="10246931" w14:textId="3B728453" w:rsidR="00DF5EE6" w:rsidRPr="00610BD3" w:rsidRDefault="00DF5EE6" w:rsidP="00610BD3">
      <w:pPr>
        <w:rPr>
          <w:sz w:val="24"/>
          <w:szCs w:val="24"/>
        </w:rPr>
      </w:pPr>
      <w:r w:rsidRPr="00610BD3">
        <w:rPr>
          <w:sz w:val="24"/>
          <w:szCs w:val="24"/>
        </w:rPr>
        <w:t xml:space="preserve">Assist students with </w:t>
      </w:r>
      <w:r w:rsidRPr="00610BD3">
        <w:rPr>
          <w:strike/>
          <w:sz w:val="24"/>
          <w:szCs w:val="24"/>
        </w:rPr>
        <w:t>sc</w:t>
      </w:r>
      <w:r w:rsidRPr="00610BD3">
        <w:rPr>
          <w:sz w:val="24"/>
          <w:szCs w:val="24"/>
        </w:rPr>
        <w:t>hedulin</w:t>
      </w:r>
      <w:r w:rsidRPr="00610BD3">
        <w:rPr>
          <w:strike/>
          <w:sz w:val="24"/>
          <w:szCs w:val="24"/>
        </w:rPr>
        <w:t>g</w:t>
      </w:r>
      <w:r w:rsidRPr="00610BD3">
        <w:rPr>
          <w:sz w:val="24"/>
          <w:szCs w:val="24"/>
        </w:rPr>
        <w:t xml:space="preserve"> appointments for the creation or updating of student educational plans; advising on fall course scheduling; prerequisite clearances; students who are or have been academically dismissed or who are or who have been on academic and/or progress probation; and academic, career, and personal counseling services to students</w:t>
      </w:r>
      <w:r w:rsidR="00EE4F2E" w:rsidRPr="00610BD3">
        <w:rPr>
          <w:sz w:val="24"/>
          <w:szCs w:val="24"/>
        </w:rPr>
        <w:t xml:space="preserve">.  Schedule students into </w:t>
      </w:r>
      <w:proofErr w:type="gramStart"/>
      <w:r w:rsidR="00EE4F2E" w:rsidRPr="00610BD3">
        <w:rPr>
          <w:sz w:val="24"/>
          <w:szCs w:val="24"/>
        </w:rPr>
        <w:t>workshops, and</w:t>
      </w:r>
      <w:proofErr w:type="gramEnd"/>
      <w:r w:rsidR="00EE4F2E" w:rsidRPr="00610BD3">
        <w:rPr>
          <w:sz w:val="24"/>
          <w:szCs w:val="24"/>
        </w:rPr>
        <w:t xml:space="preserve"> respond to student inquires.  </w:t>
      </w:r>
    </w:p>
    <w:p w14:paraId="2F142EAF" w14:textId="77777777" w:rsidR="00DF5EE6" w:rsidRDefault="00DF5EE6" w:rsidP="00303B58">
      <w:pPr>
        <w:pStyle w:val="Default"/>
        <w:rPr>
          <w:rFonts w:asciiTheme="minorHAnsi" w:hAnsiTheme="minorHAnsi" w:cstheme="minorHAnsi"/>
          <w:b/>
          <w:i/>
        </w:rPr>
      </w:pPr>
    </w:p>
    <w:p w14:paraId="1ED7EACA" w14:textId="4A0561FA" w:rsidR="001C2719" w:rsidRPr="00303B58" w:rsidRDefault="001C2719" w:rsidP="00303B58">
      <w:pPr>
        <w:pStyle w:val="Default"/>
        <w:rPr>
          <w:rFonts w:asciiTheme="minorHAnsi" w:hAnsiTheme="minorHAnsi" w:cstheme="minorHAnsi"/>
          <w:b/>
          <w:i/>
        </w:rPr>
      </w:pPr>
      <w:r w:rsidRPr="00303B58">
        <w:rPr>
          <w:rFonts w:asciiTheme="minorHAnsi" w:hAnsiTheme="minorHAnsi" w:cstheme="minorHAnsi"/>
          <w:b/>
          <w:i/>
        </w:rPr>
        <w:t xml:space="preserve">All </w:t>
      </w:r>
      <w:r w:rsidR="00F510BB">
        <w:rPr>
          <w:rFonts w:asciiTheme="minorHAnsi" w:hAnsiTheme="minorHAnsi" w:cstheme="minorHAnsi"/>
          <w:b/>
          <w:i/>
        </w:rPr>
        <w:t>departments</w:t>
      </w:r>
      <w:r w:rsidRPr="00303B58">
        <w:rPr>
          <w:rFonts w:asciiTheme="minorHAnsi" w:hAnsiTheme="minorHAnsi" w:cstheme="minorHAnsi"/>
          <w:b/>
          <w:i/>
        </w:rPr>
        <w:t xml:space="preserve"> </w:t>
      </w:r>
      <w:r w:rsidR="00610BD3">
        <w:rPr>
          <w:rFonts w:asciiTheme="minorHAnsi" w:hAnsiTheme="minorHAnsi" w:cstheme="minorHAnsi"/>
          <w:b/>
          <w:i/>
        </w:rPr>
        <w:t xml:space="preserve">offering in-person </w:t>
      </w:r>
      <w:r w:rsidR="00F510BB">
        <w:rPr>
          <w:rFonts w:asciiTheme="minorHAnsi" w:hAnsiTheme="minorHAnsi" w:cstheme="minorHAnsi"/>
          <w:b/>
          <w:i/>
        </w:rPr>
        <w:t xml:space="preserve">student </w:t>
      </w:r>
      <w:r w:rsidR="00610BD3">
        <w:rPr>
          <w:rFonts w:asciiTheme="minorHAnsi" w:hAnsiTheme="minorHAnsi" w:cstheme="minorHAnsi"/>
          <w:b/>
          <w:i/>
        </w:rPr>
        <w:t>support</w:t>
      </w:r>
      <w:r w:rsidR="00F510BB">
        <w:rPr>
          <w:rFonts w:asciiTheme="minorHAnsi" w:hAnsiTheme="minorHAnsi" w:cstheme="minorHAnsi"/>
          <w:b/>
          <w:i/>
        </w:rPr>
        <w:t xml:space="preserve"> services</w:t>
      </w:r>
      <w:r w:rsidR="00DA093D">
        <w:rPr>
          <w:rFonts w:asciiTheme="minorHAnsi" w:hAnsiTheme="minorHAnsi" w:cstheme="minorHAnsi"/>
          <w:b/>
          <w:i/>
        </w:rPr>
        <w:t xml:space="preserve"> during </w:t>
      </w:r>
      <w:r w:rsidRPr="00303B58">
        <w:rPr>
          <w:rFonts w:asciiTheme="minorHAnsi" w:hAnsiTheme="minorHAnsi" w:cstheme="minorHAnsi"/>
          <w:b/>
          <w:i/>
        </w:rPr>
        <w:t xml:space="preserve">spring 2021 will continue to offer </w:t>
      </w:r>
      <w:r w:rsidR="00F510BB">
        <w:rPr>
          <w:rFonts w:asciiTheme="minorHAnsi" w:hAnsiTheme="minorHAnsi" w:cstheme="minorHAnsi"/>
          <w:b/>
          <w:i/>
        </w:rPr>
        <w:t xml:space="preserve">in-person </w:t>
      </w:r>
      <w:r w:rsidRPr="00303B58">
        <w:rPr>
          <w:rFonts w:asciiTheme="minorHAnsi" w:hAnsiTheme="minorHAnsi" w:cstheme="minorHAnsi"/>
          <w:b/>
          <w:i/>
        </w:rPr>
        <w:t>services during summer 2021.</w:t>
      </w:r>
    </w:p>
    <w:p w14:paraId="113B8C14" w14:textId="3479927D" w:rsidR="001C2719" w:rsidRDefault="001C2719" w:rsidP="002C006F">
      <w:pPr>
        <w:pStyle w:val="Default"/>
        <w:rPr>
          <w:rFonts w:asciiTheme="minorHAnsi" w:hAnsiTheme="minorHAnsi" w:cstheme="minorHAnsi"/>
        </w:rPr>
      </w:pPr>
    </w:p>
    <w:p w14:paraId="36F59A3B" w14:textId="072A9497" w:rsidR="001C2719" w:rsidRDefault="001C2719" w:rsidP="002C006F">
      <w:pPr>
        <w:pStyle w:val="Default"/>
        <w:rPr>
          <w:rFonts w:asciiTheme="minorHAnsi" w:hAnsiTheme="minorHAnsi" w:cstheme="minorHAnsi"/>
        </w:rPr>
      </w:pPr>
    </w:p>
    <w:p w14:paraId="07931F74" w14:textId="77777777" w:rsidR="001C2719" w:rsidRPr="006F01E4" w:rsidRDefault="001C2719" w:rsidP="002C006F">
      <w:pPr>
        <w:pStyle w:val="Default"/>
        <w:rPr>
          <w:rFonts w:asciiTheme="minorHAnsi" w:hAnsiTheme="minorHAnsi" w:cstheme="minorHAnsi"/>
        </w:rPr>
      </w:pPr>
    </w:p>
    <w:p w14:paraId="4F5D3785" w14:textId="2C95BDAF" w:rsidR="00C53A31" w:rsidRDefault="00C53A31" w:rsidP="002C006F">
      <w:pPr>
        <w:pStyle w:val="Default"/>
        <w:rPr>
          <w:rFonts w:asciiTheme="minorHAnsi" w:hAnsiTheme="minorHAnsi" w:cstheme="minorHAnsi"/>
        </w:rPr>
      </w:pPr>
    </w:p>
    <w:p w14:paraId="079AA171" w14:textId="77777777" w:rsidR="00610BD3" w:rsidRDefault="00610BD3" w:rsidP="002C006F">
      <w:pPr>
        <w:pStyle w:val="Default"/>
        <w:rPr>
          <w:rFonts w:asciiTheme="minorHAnsi" w:hAnsiTheme="minorHAnsi" w:cstheme="minorHAnsi"/>
        </w:rPr>
      </w:pPr>
    </w:p>
    <w:p w14:paraId="0C262644" w14:textId="2DCB9E48" w:rsidR="00113C6C" w:rsidRDefault="00113C6C">
      <w:pPr>
        <w:spacing w:after="160" w:line="259" w:lineRule="auto"/>
        <w:rPr>
          <w:rFonts w:asciiTheme="minorHAnsi" w:hAnsiTheme="minorHAnsi" w:cstheme="minorHAnsi"/>
          <w:b/>
          <w:color w:val="000000"/>
          <w:sz w:val="36"/>
          <w:szCs w:val="36"/>
          <w:u w:val="single"/>
        </w:rPr>
      </w:pPr>
    </w:p>
    <w:p w14:paraId="7783FCCE" w14:textId="1B32BABE" w:rsidR="00610BD3" w:rsidRDefault="00610BD3">
      <w:pPr>
        <w:spacing w:after="160" w:line="259" w:lineRule="auto"/>
        <w:rPr>
          <w:rFonts w:asciiTheme="minorHAnsi" w:hAnsiTheme="minorHAnsi" w:cstheme="minorHAnsi"/>
          <w:b/>
          <w:color w:val="000000"/>
          <w:sz w:val="36"/>
          <w:szCs w:val="36"/>
          <w:u w:val="single"/>
        </w:rPr>
      </w:pPr>
    </w:p>
    <w:p w14:paraId="0432CEFD" w14:textId="2C3B69B9" w:rsidR="00114472" w:rsidRDefault="00114472">
      <w:pPr>
        <w:spacing w:after="160" w:line="259" w:lineRule="auto"/>
        <w:rPr>
          <w:rFonts w:asciiTheme="minorHAnsi" w:hAnsiTheme="minorHAnsi" w:cstheme="minorHAnsi"/>
          <w:b/>
          <w:color w:val="000000"/>
          <w:sz w:val="36"/>
          <w:szCs w:val="36"/>
          <w:u w:val="single"/>
        </w:rPr>
      </w:pPr>
    </w:p>
    <w:p w14:paraId="7E539F51" w14:textId="6913E0B5" w:rsidR="00114472" w:rsidRDefault="00114472">
      <w:pPr>
        <w:spacing w:after="160" w:line="259" w:lineRule="auto"/>
        <w:rPr>
          <w:rFonts w:asciiTheme="minorHAnsi" w:hAnsiTheme="minorHAnsi" w:cstheme="minorHAnsi"/>
          <w:b/>
          <w:color w:val="000000"/>
          <w:sz w:val="36"/>
          <w:szCs w:val="36"/>
          <w:u w:val="single"/>
        </w:rPr>
      </w:pPr>
    </w:p>
    <w:p w14:paraId="0DE4C4BB" w14:textId="2F10153D" w:rsidR="00114472" w:rsidRDefault="00114472">
      <w:pPr>
        <w:spacing w:after="160" w:line="259" w:lineRule="auto"/>
        <w:rPr>
          <w:rFonts w:asciiTheme="minorHAnsi" w:hAnsiTheme="minorHAnsi" w:cstheme="minorHAnsi"/>
          <w:b/>
          <w:color w:val="000000"/>
          <w:sz w:val="36"/>
          <w:szCs w:val="36"/>
          <w:u w:val="single"/>
        </w:rPr>
      </w:pPr>
    </w:p>
    <w:p w14:paraId="50F7D314" w14:textId="44F615EE" w:rsidR="002A0578" w:rsidRPr="00DA093D" w:rsidRDefault="002A0578" w:rsidP="00DA093D">
      <w:pPr>
        <w:pStyle w:val="Default"/>
        <w:shd w:val="clear" w:color="auto" w:fill="000000" w:themeFill="text1"/>
        <w:jc w:val="center"/>
        <w:rPr>
          <w:rFonts w:asciiTheme="minorHAnsi" w:hAnsiTheme="minorHAnsi" w:cstheme="minorHAnsi"/>
          <w:b/>
          <w:color w:val="FFFFFF" w:themeColor="background1"/>
          <w:sz w:val="36"/>
          <w:szCs w:val="36"/>
        </w:rPr>
      </w:pPr>
      <w:r w:rsidRPr="00DA093D">
        <w:rPr>
          <w:rFonts w:asciiTheme="minorHAnsi" w:hAnsiTheme="minorHAnsi" w:cstheme="minorHAnsi"/>
          <w:b/>
          <w:color w:val="FFFFFF" w:themeColor="background1"/>
          <w:sz w:val="36"/>
          <w:szCs w:val="36"/>
        </w:rPr>
        <w:lastRenderedPageBreak/>
        <w:t>Fall 2021</w:t>
      </w:r>
    </w:p>
    <w:p w14:paraId="4E6998FB" w14:textId="64845D24" w:rsidR="002A0578" w:rsidRPr="00DA093D" w:rsidRDefault="00DA093D" w:rsidP="00DA093D">
      <w:pPr>
        <w:pStyle w:val="Default"/>
        <w:shd w:val="clear" w:color="auto" w:fill="000000" w:themeFill="text1"/>
        <w:jc w:val="center"/>
        <w:rPr>
          <w:rFonts w:asciiTheme="minorHAnsi" w:hAnsiTheme="minorHAnsi" w:cstheme="minorHAnsi"/>
          <w:b/>
          <w:color w:val="FFFFFF" w:themeColor="background1"/>
          <w:sz w:val="36"/>
          <w:szCs w:val="36"/>
        </w:rPr>
      </w:pPr>
      <w:r>
        <w:rPr>
          <w:rFonts w:asciiTheme="minorHAnsi" w:hAnsiTheme="minorHAnsi" w:cstheme="minorHAnsi"/>
          <w:b/>
          <w:color w:val="FFFFFF" w:themeColor="background1"/>
          <w:sz w:val="36"/>
          <w:szCs w:val="36"/>
        </w:rPr>
        <w:t>(</w:t>
      </w:r>
      <w:r w:rsidRPr="00DA093D">
        <w:rPr>
          <w:rFonts w:asciiTheme="minorHAnsi" w:hAnsiTheme="minorHAnsi" w:cstheme="minorHAnsi"/>
          <w:b/>
          <w:color w:val="FFFFFF" w:themeColor="background1"/>
          <w:sz w:val="36"/>
          <w:szCs w:val="36"/>
        </w:rPr>
        <w:t>Phase III</w:t>
      </w:r>
      <w:r>
        <w:rPr>
          <w:rFonts w:asciiTheme="minorHAnsi" w:hAnsiTheme="minorHAnsi" w:cstheme="minorHAnsi"/>
          <w:b/>
          <w:color w:val="FFFFFF" w:themeColor="background1"/>
          <w:sz w:val="36"/>
          <w:szCs w:val="36"/>
        </w:rPr>
        <w:t>)</w:t>
      </w:r>
    </w:p>
    <w:p w14:paraId="3141D2CE" w14:textId="77777777" w:rsidR="00DA093D" w:rsidRDefault="00DA093D" w:rsidP="00FB1326">
      <w:pPr>
        <w:pStyle w:val="Default"/>
        <w:jc w:val="center"/>
        <w:rPr>
          <w:rFonts w:asciiTheme="minorHAnsi" w:hAnsiTheme="minorHAnsi" w:cstheme="minorHAnsi"/>
          <w:b/>
          <w:sz w:val="28"/>
          <w:szCs w:val="28"/>
        </w:rPr>
      </w:pPr>
    </w:p>
    <w:p w14:paraId="1741D435" w14:textId="170B8D8B" w:rsidR="00FB1326" w:rsidRPr="00DA093D" w:rsidRDefault="00FB1326" w:rsidP="00FB1326">
      <w:pPr>
        <w:pStyle w:val="Default"/>
        <w:jc w:val="center"/>
        <w:rPr>
          <w:rFonts w:asciiTheme="minorHAnsi" w:hAnsiTheme="minorHAnsi" w:cstheme="minorHAnsi"/>
          <w:b/>
        </w:rPr>
      </w:pPr>
      <w:r w:rsidRPr="00DA093D">
        <w:rPr>
          <w:rFonts w:asciiTheme="minorHAnsi" w:hAnsiTheme="minorHAnsi" w:cstheme="minorHAnsi"/>
          <w:b/>
        </w:rPr>
        <w:t>ORANGE TIER OR BETTER</w:t>
      </w:r>
    </w:p>
    <w:p w14:paraId="5183265F" w14:textId="77777777" w:rsidR="00113C6C" w:rsidRDefault="00113C6C" w:rsidP="00F86952">
      <w:pPr>
        <w:rPr>
          <w:b/>
          <w:sz w:val="24"/>
          <w:szCs w:val="24"/>
        </w:rPr>
      </w:pPr>
    </w:p>
    <w:p w14:paraId="6575296F" w14:textId="525F6C27" w:rsidR="00113C6C" w:rsidRPr="00DA093D" w:rsidRDefault="00303B58" w:rsidP="00F56A9A">
      <w:pPr>
        <w:jc w:val="center"/>
        <w:rPr>
          <w:b/>
          <w:sz w:val="32"/>
          <w:szCs w:val="32"/>
        </w:rPr>
      </w:pPr>
      <w:r w:rsidRPr="00DA093D">
        <w:rPr>
          <w:b/>
          <w:sz w:val="32"/>
          <w:szCs w:val="32"/>
        </w:rPr>
        <w:t>Effective</w:t>
      </w:r>
      <w:r w:rsidR="00F56A9A" w:rsidRPr="00DA093D">
        <w:rPr>
          <w:b/>
          <w:sz w:val="32"/>
          <w:szCs w:val="32"/>
        </w:rPr>
        <w:t xml:space="preserve"> August 2, 2021</w:t>
      </w:r>
    </w:p>
    <w:p w14:paraId="0CAB3576" w14:textId="10BC383A" w:rsidR="00303B58" w:rsidRDefault="00303B58" w:rsidP="00303B58">
      <w:pPr>
        <w:rPr>
          <w:b/>
          <w:sz w:val="24"/>
          <w:szCs w:val="24"/>
        </w:rPr>
      </w:pPr>
    </w:p>
    <w:p w14:paraId="020CBF72" w14:textId="77777777" w:rsidR="005F754C" w:rsidRPr="00303B58" w:rsidRDefault="005F754C" w:rsidP="00DA093D">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303B58">
        <w:rPr>
          <w:rFonts w:asciiTheme="minorHAnsi" w:hAnsiTheme="minorHAnsi" w:cstheme="minorHAnsi"/>
          <w:b/>
        </w:rPr>
        <w:t xml:space="preserve">College administrators </w:t>
      </w:r>
      <w:r>
        <w:rPr>
          <w:rFonts w:asciiTheme="minorHAnsi" w:hAnsiTheme="minorHAnsi" w:cstheme="minorHAnsi"/>
          <w:b/>
        </w:rPr>
        <w:t xml:space="preserve">will be on </w:t>
      </w:r>
      <w:r w:rsidRPr="00303B58">
        <w:rPr>
          <w:rFonts w:asciiTheme="minorHAnsi" w:hAnsiTheme="minorHAnsi" w:cstheme="minorHAnsi"/>
          <w:b/>
        </w:rPr>
        <w:t>a rotating shift to ensure on-site</w:t>
      </w:r>
      <w:r>
        <w:rPr>
          <w:rFonts w:asciiTheme="minorHAnsi" w:hAnsiTheme="minorHAnsi" w:cstheme="minorHAnsi"/>
          <w:b/>
        </w:rPr>
        <w:t xml:space="preserve"> campus</w:t>
      </w:r>
      <w:r w:rsidRPr="00303B58">
        <w:rPr>
          <w:rFonts w:asciiTheme="minorHAnsi" w:hAnsiTheme="minorHAnsi" w:cstheme="minorHAnsi"/>
          <w:b/>
        </w:rPr>
        <w:t xml:space="preserve"> support.</w:t>
      </w:r>
    </w:p>
    <w:p w14:paraId="1FC5CB16" w14:textId="77777777" w:rsidR="005F754C" w:rsidRDefault="005F754C" w:rsidP="00303B58">
      <w:pPr>
        <w:rPr>
          <w:b/>
          <w:sz w:val="24"/>
          <w:szCs w:val="24"/>
        </w:rPr>
      </w:pPr>
    </w:p>
    <w:p w14:paraId="186AB84F" w14:textId="73C00C19" w:rsidR="00303B58" w:rsidRDefault="00303B58" w:rsidP="00303B58">
      <w:pPr>
        <w:rPr>
          <w:sz w:val="24"/>
          <w:szCs w:val="24"/>
        </w:rPr>
      </w:pPr>
      <w:r w:rsidRPr="00C53A31">
        <w:rPr>
          <w:b/>
          <w:sz w:val="24"/>
          <w:szCs w:val="24"/>
        </w:rPr>
        <w:t xml:space="preserve">Assessment Center </w:t>
      </w:r>
    </w:p>
    <w:p w14:paraId="512D6732" w14:textId="77777777" w:rsidR="00303B58" w:rsidRPr="00610BD3" w:rsidRDefault="00303B58" w:rsidP="00303B58">
      <w:pPr>
        <w:rPr>
          <w:sz w:val="24"/>
          <w:szCs w:val="24"/>
        </w:rPr>
      </w:pPr>
      <w:r w:rsidRPr="00610BD3">
        <w:rPr>
          <w:sz w:val="24"/>
          <w:szCs w:val="24"/>
        </w:rPr>
        <w:t xml:space="preserve">Monday through Friday from 9:00 a.m. to 1:00 p.m. </w:t>
      </w:r>
      <w:r w:rsidRPr="00610BD3">
        <w:rPr>
          <w:i/>
          <w:sz w:val="24"/>
          <w:szCs w:val="24"/>
        </w:rPr>
        <w:t>– Appointment Basis Only</w:t>
      </w:r>
    </w:p>
    <w:p w14:paraId="55DCC15B" w14:textId="702A9CBB" w:rsidR="00303B58" w:rsidRPr="00610BD3" w:rsidRDefault="00303B58" w:rsidP="00303B58">
      <w:pPr>
        <w:rPr>
          <w:sz w:val="24"/>
          <w:szCs w:val="24"/>
        </w:rPr>
      </w:pPr>
      <w:r w:rsidRPr="00610BD3">
        <w:rPr>
          <w:sz w:val="24"/>
          <w:szCs w:val="24"/>
        </w:rPr>
        <w:t xml:space="preserve">Essential Services: </w:t>
      </w:r>
      <w:r w:rsidR="00452BDC" w:rsidRPr="00610BD3">
        <w:rPr>
          <w:sz w:val="24"/>
          <w:szCs w:val="24"/>
        </w:rPr>
        <w:t xml:space="preserve">Facilitate </w:t>
      </w:r>
      <w:r w:rsidRPr="00610BD3">
        <w:rPr>
          <w:sz w:val="24"/>
          <w:szCs w:val="24"/>
        </w:rPr>
        <w:t xml:space="preserve">assessment </w:t>
      </w:r>
      <w:r w:rsidR="006C21EB" w:rsidRPr="00610BD3">
        <w:rPr>
          <w:sz w:val="24"/>
          <w:szCs w:val="24"/>
        </w:rPr>
        <w:t xml:space="preserve">placement </w:t>
      </w:r>
      <w:r w:rsidRPr="00610BD3">
        <w:rPr>
          <w:sz w:val="24"/>
          <w:szCs w:val="24"/>
        </w:rPr>
        <w:t>in subjects including English, English as a Second Language, French, Mathematics, and Spanish upon request or if required; assist with determining placement for second level transfer courses (e.g., Calc</w:t>
      </w:r>
      <w:r w:rsidR="00EE4F2E" w:rsidRPr="00610BD3">
        <w:rPr>
          <w:sz w:val="24"/>
          <w:szCs w:val="24"/>
        </w:rPr>
        <w:t xml:space="preserve">ulus, Chemistry, etc.); assign </w:t>
      </w:r>
      <w:r w:rsidRPr="00610BD3">
        <w:rPr>
          <w:sz w:val="24"/>
          <w:szCs w:val="24"/>
        </w:rPr>
        <w:t>computer terminals for students to complete the online self-placement assessment; and assist students with the review of standardized test results and receipt of college transcripts for course placement determination.</w:t>
      </w:r>
    </w:p>
    <w:p w14:paraId="7E1905B0" w14:textId="77777777" w:rsidR="00303B58" w:rsidRDefault="00303B58" w:rsidP="00303B58">
      <w:pPr>
        <w:rPr>
          <w:sz w:val="24"/>
          <w:szCs w:val="24"/>
        </w:rPr>
      </w:pPr>
    </w:p>
    <w:p w14:paraId="08DA3480" w14:textId="77777777" w:rsidR="00303B58" w:rsidRPr="006F01E4" w:rsidRDefault="00303B58" w:rsidP="00303B58">
      <w:pPr>
        <w:pStyle w:val="Default"/>
        <w:rPr>
          <w:rFonts w:asciiTheme="minorHAnsi" w:hAnsiTheme="minorHAnsi" w:cstheme="minorHAnsi"/>
          <w:b/>
        </w:rPr>
      </w:pPr>
      <w:r w:rsidRPr="006F01E4">
        <w:rPr>
          <w:rFonts w:asciiTheme="minorHAnsi" w:hAnsiTheme="minorHAnsi" w:cstheme="minorHAnsi"/>
          <w:b/>
        </w:rPr>
        <w:t>Community Education</w:t>
      </w:r>
    </w:p>
    <w:p w14:paraId="361CC993" w14:textId="4BF78354" w:rsidR="00303B58" w:rsidRDefault="00303B58" w:rsidP="00303B58">
      <w:pPr>
        <w:pStyle w:val="Default"/>
        <w:rPr>
          <w:rFonts w:asciiTheme="minorHAnsi" w:hAnsiTheme="minorHAnsi" w:cstheme="minorHAnsi"/>
        </w:rPr>
      </w:pPr>
      <w:r w:rsidRPr="00F56A9A">
        <w:rPr>
          <w:rFonts w:asciiTheme="minorHAnsi" w:hAnsiTheme="minorHAnsi" w:cstheme="minorHAnsi"/>
        </w:rPr>
        <w:t xml:space="preserve">Monday through </w:t>
      </w:r>
      <w:r>
        <w:rPr>
          <w:rFonts w:asciiTheme="minorHAnsi" w:hAnsiTheme="minorHAnsi" w:cstheme="minorHAnsi"/>
        </w:rPr>
        <w:t>Friday</w:t>
      </w:r>
      <w:r w:rsidRPr="00F56A9A">
        <w:rPr>
          <w:rFonts w:asciiTheme="minorHAnsi" w:hAnsiTheme="minorHAnsi" w:cstheme="minorHAnsi"/>
        </w:rPr>
        <w:t xml:space="preserve"> from 9:00 a.m. to 1:00 p.m. </w:t>
      </w:r>
      <w:r w:rsidRPr="00F56A9A">
        <w:rPr>
          <w:rFonts w:asciiTheme="minorHAnsi" w:hAnsiTheme="minorHAnsi" w:cstheme="minorHAnsi"/>
          <w:i/>
        </w:rPr>
        <w:t>– Appointment Basis Only</w:t>
      </w:r>
    </w:p>
    <w:p w14:paraId="096DD34A" w14:textId="77777777" w:rsidR="00303B58" w:rsidRDefault="00303B58" w:rsidP="00303B58">
      <w:pPr>
        <w:pStyle w:val="Default"/>
        <w:rPr>
          <w:rFonts w:asciiTheme="minorHAnsi" w:hAnsiTheme="minorHAnsi" w:cstheme="minorHAnsi"/>
        </w:rPr>
      </w:pPr>
      <w:r w:rsidRPr="001754AD">
        <w:rPr>
          <w:rFonts w:asciiTheme="minorHAnsi" w:hAnsiTheme="minorHAnsi" w:cstheme="minorHAnsi"/>
        </w:rPr>
        <w:t xml:space="preserve">Essential Services: Provide in-person courses that align with Essential and Critical Infrastructure Workforce Sectors </w:t>
      </w:r>
      <w:r>
        <w:rPr>
          <w:rFonts w:asciiTheme="minorHAnsi" w:hAnsiTheme="minorHAnsi" w:cstheme="minorHAnsi"/>
        </w:rPr>
        <w:t xml:space="preserve">and </w:t>
      </w:r>
      <w:r w:rsidRPr="001754AD">
        <w:rPr>
          <w:rFonts w:asciiTheme="minorHAnsi" w:hAnsiTheme="minorHAnsi" w:cstheme="minorHAnsi"/>
        </w:rPr>
        <w:t>to provide educational and personal enrichment opportunities to our community including, but not limited to, basic skills acquisition, career and technical training, and industry and professional retraining.</w:t>
      </w:r>
    </w:p>
    <w:p w14:paraId="429F3536" w14:textId="77777777" w:rsidR="00303B58" w:rsidRDefault="00303B58" w:rsidP="00303B58">
      <w:pPr>
        <w:pStyle w:val="Default"/>
        <w:rPr>
          <w:rFonts w:asciiTheme="minorHAnsi" w:hAnsiTheme="minorHAnsi" w:cstheme="minorHAnsi"/>
          <w:b/>
        </w:rPr>
      </w:pPr>
    </w:p>
    <w:p w14:paraId="554F6AEA" w14:textId="376BEE3C" w:rsidR="00303B58" w:rsidRPr="006F01E4" w:rsidRDefault="00303B58" w:rsidP="00303B58">
      <w:pPr>
        <w:pStyle w:val="Default"/>
        <w:rPr>
          <w:rFonts w:asciiTheme="minorHAnsi" w:hAnsiTheme="minorHAnsi" w:cstheme="minorHAnsi"/>
          <w:b/>
        </w:rPr>
      </w:pPr>
      <w:r w:rsidRPr="006F01E4">
        <w:rPr>
          <w:rFonts w:asciiTheme="minorHAnsi" w:hAnsiTheme="minorHAnsi" w:cstheme="minorHAnsi"/>
          <w:b/>
        </w:rPr>
        <w:t>International Student Program</w:t>
      </w:r>
    </w:p>
    <w:p w14:paraId="62C57337" w14:textId="53A68ADD" w:rsidR="00303B58" w:rsidRPr="006F01E4" w:rsidRDefault="00303B58" w:rsidP="00303B58">
      <w:pPr>
        <w:pStyle w:val="Default"/>
        <w:rPr>
          <w:rFonts w:asciiTheme="minorHAnsi" w:hAnsiTheme="minorHAnsi" w:cstheme="minorHAnsi"/>
        </w:rPr>
      </w:pPr>
      <w:bookmarkStart w:id="2" w:name="_Hlk71014546"/>
      <w:r w:rsidRPr="00F56A9A">
        <w:rPr>
          <w:rFonts w:asciiTheme="minorHAnsi" w:hAnsiTheme="minorHAnsi" w:cstheme="minorHAnsi"/>
        </w:rPr>
        <w:t xml:space="preserve">Monday through </w:t>
      </w:r>
      <w:r>
        <w:rPr>
          <w:rFonts w:asciiTheme="minorHAnsi" w:hAnsiTheme="minorHAnsi" w:cstheme="minorHAnsi"/>
        </w:rPr>
        <w:t>Friday</w:t>
      </w:r>
      <w:r w:rsidRPr="00F56A9A">
        <w:rPr>
          <w:rFonts w:asciiTheme="minorHAnsi" w:hAnsiTheme="minorHAnsi" w:cstheme="minorHAnsi"/>
        </w:rPr>
        <w:t xml:space="preserve"> from 9:00 a.m. to 1:00 p.m. – </w:t>
      </w:r>
      <w:r w:rsidRPr="00F56A9A">
        <w:rPr>
          <w:rFonts w:asciiTheme="minorHAnsi" w:hAnsiTheme="minorHAnsi" w:cstheme="minorHAnsi"/>
          <w:i/>
        </w:rPr>
        <w:t>Appointment Basis Only</w:t>
      </w:r>
      <w:r w:rsidRPr="006F01E4">
        <w:rPr>
          <w:rFonts w:asciiTheme="minorHAnsi" w:hAnsiTheme="minorHAnsi" w:cstheme="minorHAnsi"/>
        </w:rPr>
        <w:t xml:space="preserve"> </w:t>
      </w:r>
      <w:bookmarkEnd w:id="2"/>
    </w:p>
    <w:p w14:paraId="68834CF2" w14:textId="10392305" w:rsidR="00303B58" w:rsidRPr="00303B58" w:rsidRDefault="00303B58" w:rsidP="00303B58">
      <w:pPr>
        <w:pStyle w:val="Default"/>
        <w:rPr>
          <w:rFonts w:asciiTheme="minorHAnsi" w:hAnsiTheme="minorHAnsi" w:cstheme="minorHAnsi"/>
        </w:rPr>
      </w:pPr>
      <w:r w:rsidRPr="006F01E4">
        <w:rPr>
          <w:rFonts w:asciiTheme="minorHAnsi" w:hAnsiTheme="minorHAnsi" w:cstheme="minorHAnsi"/>
        </w:rPr>
        <w:t>Essential Services: Assist international students with completing documentation related to student visas and help ensure compliance with U.S. Department of Homeland immigration regulations; assist with securing off-campus housing; and referral to student support services.</w:t>
      </w:r>
    </w:p>
    <w:p w14:paraId="102BC692" w14:textId="77777777" w:rsidR="00303B58" w:rsidRDefault="00303B58" w:rsidP="00303B58">
      <w:pPr>
        <w:pStyle w:val="Default"/>
        <w:rPr>
          <w:rFonts w:asciiTheme="minorHAnsi" w:hAnsiTheme="minorHAnsi" w:cstheme="minorHAnsi"/>
          <w:b/>
        </w:rPr>
      </w:pPr>
    </w:p>
    <w:p w14:paraId="7A6D7CAB" w14:textId="77777777" w:rsidR="00303B58" w:rsidRPr="006F01E4" w:rsidRDefault="00303B58" w:rsidP="00303B58">
      <w:pPr>
        <w:pStyle w:val="Default"/>
        <w:rPr>
          <w:rFonts w:asciiTheme="minorHAnsi" w:hAnsiTheme="minorHAnsi" w:cstheme="minorHAnsi"/>
          <w:b/>
        </w:rPr>
      </w:pPr>
      <w:r w:rsidRPr="006F01E4">
        <w:rPr>
          <w:rFonts w:asciiTheme="minorHAnsi" w:hAnsiTheme="minorHAnsi" w:cstheme="minorHAnsi"/>
          <w:b/>
        </w:rPr>
        <w:t>Veterans Resource Center</w:t>
      </w:r>
    </w:p>
    <w:p w14:paraId="55549DB6" w14:textId="77777777" w:rsidR="00303B58" w:rsidRDefault="00303B58" w:rsidP="00303B58">
      <w:pPr>
        <w:pStyle w:val="Default"/>
        <w:rPr>
          <w:rFonts w:asciiTheme="minorHAnsi" w:hAnsiTheme="minorHAnsi" w:cstheme="minorHAnsi"/>
        </w:rPr>
      </w:pPr>
      <w:r w:rsidRPr="00F56A9A">
        <w:rPr>
          <w:rFonts w:asciiTheme="minorHAnsi" w:hAnsiTheme="minorHAnsi" w:cstheme="minorHAnsi"/>
        </w:rPr>
        <w:t xml:space="preserve">Monday through </w:t>
      </w:r>
      <w:r>
        <w:rPr>
          <w:rFonts w:asciiTheme="minorHAnsi" w:hAnsiTheme="minorHAnsi" w:cstheme="minorHAnsi"/>
        </w:rPr>
        <w:t>Thurs</w:t>
      </w:r>
      <w:r w:rsidRPr="00F56A9A">
        <w:rPr>
          <w:rFonts w:asciiTheme="minorHAnsi" w:hAnsiTheme="minorHAnsi" w:cstheme="minorHAnsi"/>
        </w:rPr>
        <w:t xml:space="preserve">day from 9:00 a.m. to 1:00 p.m. – </w:t>
      </w:r>
      <w:r w:rsidRPr="00F56A9A">
        <w:rPr>
          <w:rFonts w:asciiTheme="minorHAnsi" w:hAnsiTheme="minorHAnsi" w:cstheme="minorHAnsi"/>
          <w:i/>
        </w:rPr>
        <w:t>Appointment Basis Only</w:t>
      </w:r>
      <w:r w:rsidRPr="001754AD">
        <w:rPr>
          <w:rFonts w:asciiTheme="minorHAnsi" w:hAnsiTheme="minorHAnsi" w:cstheme="minorHAnsi"/>
        </w:rPr>
        <w:t xml:space="preserve"> </w:t>
      </w:r>
    </w:p>
    <w:p w14:paraId="132B8D58" w14:textId="7242AB54" w:rsidR="00303B58" w:rsidRPr="00DA093D" w:rsidRDefault="00303B58" w:rsidP="00DA093D">
      <w:pPr>
        <w:pStyle w:val="Default"/>
        <w:rPr>
          <w:rFonts w:asciiTheme="minorHAnsi" w:hAnsiTheme="minorHAnsi" w:cstheme="minorHAnsi"/>
        </w:rPr>
      </w:pPr>
      <w:r w:rsidRPr="001754AD">
        <w:rPr>
          <w:rFonts w:asciiTheme="minorHAnsi" w:hAnsiTheme="minorHAnsi" w:cstheme="minorHAnsi"/>
        </w:rPr>
        <w:t>Essential Services: Assist with the completion and submission of documentation required by the U.S. Department of Veterans Affairs to receive veteran educational benefits; provide certifications; issue instructional materials (e.g., textbooks, school supplies, etc.); issue personal items (e.g., infant diapers, etc.); and referral to academic and student support services.</w:t>
      </w:r>
    </w:p>
    <w:p w14:paraId="022280F9" w14:textId="77777777" w:rsidR="00EE4F2E" w:rsidRDefault="00EE4F2E" w:rsidP="00F86952">
      <w:pPr>
        <w:rPr>
          <w:b/>
          <w:sz w:val="24"/>
          <w:szCs w:val="24"/>
        </w:rPr>
      </w:pPr>
    </w:p>
    <w:p w14:paraId="39ACE6BF" w14:textId="4A217F6E" w:rsidR="00F86952" w:rsidRPr="00420CC6" w:rsidRDefault="00F86952" w:rsidP="00F86952">
      <w:pPr>
        <w:rPr>
          <w:b/>
          <w:sz w:val="24"/>
          <w:szCs w:val="24"/>
        </w:rPr>
      </w:pPr>
      <w:r w:rsidRPr="00420CC6">
        <w:rPr>
          <w:b/>
          <w:sz w:val="24"/>
          <w:szCs w:val="24"/>
        </w:rPr>
        <w:t>Extended Opportunity Programs &amp; Services (EOPS), Cooperative Agencies Resources for Education (CARE), and California Work Opportunity and Responsibility to Kids (CalWORKs)</w:t>
      </w:r>
    </w:p>
    <w:p w14:paraId="391D050E" w14:textId="77777777" w:rsidR="00F86952" w:rsidRDefault="00F86952" w:rsidP="00F86952">
      <w:pPr>
        <w:rPr>
          <w:sz w:val="24"/>
          <w:szCs w:val="24"/>
        </w:rPr>
      </w:pPr>
      <w:r>
        <w:rPr>
          <w:sz w:val="24"/>
          <w:szCs w:val="24"/>
        </w:rPr>
        <w:t xml:space="preserve">Monday through Friday from 9:00 a.m. to 1:00 p.m. </w:t>
      </w:r>
      <w:r w:rsidRPr="001566E0">
        <w:rPr>
          <w:i/>
          <w:sz w:val="24"/>
          <w:szCs w:val="24"/>
        </w:rPr>
        <w:t>– Appointment Basis Only</w:t>
      </w:r>
    </w:p>
    <w:p w14:paraId="2957B17F" w14:textId="1BE851D9" w:rsidR="00F86952" w:rsidRDefault="00F86952" w:rsidP="00F86952">
      <w:pPr>
        <w:rPr>
          <w:sz w:val="24"/>
          <w:szCs w:val="24"/>
        </w:rPr>
      </w:pPr>
      <w:r>
        <w:rPr>
          <w:sz w:val="24"/>
          <w:szCs w:val="24"/>
        </w:rPr>
        <w:t>Essential Services: Assist students with onboarding to state categorically funded programs; assist students with the matriculation process; issue direct aid including textbook assistance and school supplies; assist with maximizing support services from county resources; refer dependents of students to child care facilities in operation; refer students to employment opportunities; support students to solicit financial aid and scholarships.</w:t>
      </w:r>
    </w:p>
    <w:p w14:paraId="3A98BF3C" w14:textId="10ED2CA1" w:rsidR="00DA093D" w:rsidRDefault="00DA093D" w:rsidP="00F86952">
      <w:pPr>
        <w:rPr>
          <w:sz w:val="24"/>
          <w:szCs w:val="24"/>
        </w:rPr>
      </w:pPr>
    </w:p>
    <w:p w14:paraId="258F944D" w14:textId="0F9B2052" w:rsidR="00DA093D" w:rsidRDefault="00DA093D" w:rsidP="00DA093D">
      <w:pPr>
        <w:rPr>
          <w:rFonts w:cstheme="minorHAnsi"/>
          <w:b/>
          <w:color w:val="000000"/>
          <w:sz w:val="24"/>
          <w:szCs w:val="24"/>
        </w:rPr>
      </w:pPr>
      <w:r w:rsidRPr="00303B58">
        <w:rPr>
          <w:rFonts w:cstheme="minorHAnsi"/>
          <w:b/>
          <w:color w:val="000000"/>
          <w:sz w:val="24"/>
          <w:szCs w:val="24"/>
        </w:rPr>
        <w:t>Bookstore (to provide in</w:t>
      </w:r>
      <w:r>
        <w:rPr>
          <w:rFonts w:cstheme="minorHAnsi"/>
          <w:b/>
          <w:color w:val="000000"/>
          <w:sz w:val="24"/>
          <w:szCs w:val="24"/>
        </w:rPr>
        <w:t>-</w:t>
      </w:r>
      <w:r w:rsidRPr="00303B58">
        <w:rPr>
          <w:rFonts w:cstheme="minorHAnsi"/>
          <w:b/>
          <w:color w:val="000000"/>
          <w:sz w:val="24"/>
          <w:szCs w:val="24"/>
        </w:rPr>
        <w:t>person services</w:t>
      </w:r>
      <w:r>
        <w:rPr>
          <w:rFonts w:cstheme="minorHAnsi"/>
          <w:b/>
          <w:color w:val="000000"/>
          <w:sz w:val="24"/>
          <w:szCs w:val="24"/>
        </w:rPr>
        <w:t>; TBD</w:t>
      </w:r>
      <w:r w:rsidRPr="00303B58">
        <w:rPr>
          <w:rFonts w:cstheme="minorHAnsi"/>
          <w:b/>
          <w:color w:val="000000"/>
          <w:sz w:val="24"/>
          <w:szCs w:val="24"/>
        </w:rPr>
        <w:t>)</w:t>
      </w:r>
    </w:p>
    <w:p w14:paraId="06B668BB" w14:textId="783ACC50" w:rsidR="005F754C" w:rsidRDefault="005F754C" w:rsidP="00113C6C">
      <w:pPr>
        <w:pStyle w:val="Default"/>
        <w:rPr>
          <w:rFonts w:asciiTheme="minorHAnsi" w:hAnsiTheme="minorHAnsi" w:cstheme="minorHAnsi"/>
          <w:b/>
        </w:rPr>
      </w:pPr>
    </w:p>
    <w:p w14:paraId="02BD123A" w14:textId="77777777" w:rsidR="005F754C" w:rsidRPr="00DA093D" w:rsidRDefault="005F754C" w:rsidP="00113C6C">
      <w:pPr>
        <w:pStyle w:val="Default"/>
        <w:rPr>
          <w:rFonts w:asciiTheme="minorHAnsi" w:hAnsiTheme="minorHAnsi" w:cstheme="minorHAnsi"/>
          <w:b/>
          <w:sz w:val="32"/>
          <w:szCs w:val="32"/>
        </w:rPr>
      </w:pPr>
    </w:p>
    <w:p w14:paraId="2A82A14E" w14:textId="2BA71853" w:rsidR="005F754C" w:rsidRPr="00DA093D" w:rsidRDefault="005F754C" w:rsidP="005F754C">
      <w:pPr>
        <w:jc w:val="center"/>
        <w:rPr>
          <w:b/>
          <w:sz w:val="32"/>
          <w:szCs w:val="32"/>
        </w:rPr>
      </w:pPr>
      <w:r w:rsidRPr="00DA093D">
        <w:rPr>
          <w:b/>
          <w:sz w:val="32"/>
          <w:szCs w:val="32"/>
        </w:rPr>
        <w:t>Effective August 18, 2021</w:t>
      </w:r>
    </w:p>
    <w:p w14:paraId="2086CA5C" w14:textId="3CACBB45" w:rsidR="005F754C" w:rsidRDefault="005F754C" w:rsidP="00113C6C">
      <w:pPr>
        <w:pStyle w:val="Default"/>
        <w:rPr>
          <w:rFonts w:asciiTheme="minorHAnsi" w:hAnsiTheme="minorHAnsi" w:cstheme="minorHAnsi"/>
          <w:b/>
        </w:rPr>
      </w:pPr>
    </w:p>
    <w:p w14:paraId="0F9E1929" w14:textId="09218008" w:rsidR="005F754C" w:rsidRDefault="005F754C" w:rsidP="00DA093D">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College administrators will return to campus at least 3 days per week, depending on office</w:t>
      </w:r>
      <w:r w:rsidR="00DA093D">
        <w:rPr>
          <w:b/>
          <w:sz w:val="24"/>
          <w:szCs w:val="24"/>
        </w:rPr>
        <w:t xml:space="preserve"> </w:t>
      </w:r>
      <w:r>
        <w:rPr>
          <w:b/>
          <w:sz w:val="24"/>
          <w:szCs w:val="24"/>
        </w:rPr>
        <w:t>function and departmental need. Administrators will work with their direct administrative</w:t>
      </w:r>
      <w:r w:rsidR="00DA093D">
        <w:rPr>
          <w:b/>
          <w:sz w:val="24"/>
          <w:szCs w:val="24"/>
        </w:rPr>
        <w:t xml:space="preserve"> </w:t>
      </w:r>
      <w:r>
        <w:rPr>
          <w:b/>
          <w:sz w:val="24"/>
          <w:szCs w:val="24"/>
        </w:rPr>
        <w:t xml:space="preserve">support staff regarding on-campus support based upon </w:t>
      </w:r>
      <w:r w:rsidR="00DA093D">
        <w:rPr>
          <w:b/>
          <w:sz w:val="24"/>
          <w:szCs w:val="24"/>
        </w:rPr>
        <w:t xml:space="preserve">departmental </w:t>
      </w:r>
      <w:r>
        <w:rPr>
          <w:b/>
          <w:sz w:val="24"/>
          <w:szCs w:val="24"/>
        </w:rPr>
        <w:t>needs.</w:t>
      </w:r>
    </w:p>
    <w:p w14:paraId="3809DCF7" w14:textId="25999472" w:rsidR="005F754C" w:rsidRPr="005F754C" w:rsidRDefault="005F754C" w:rsidP="005F754C">
      <w:pPr>
        <w:rPr>
          <w:rFonts w:asciiTheme="minorHAnsi" w:hAnsiTheme="minorHAnsi" w:cstheme="minorHAnsi"/>
          <w:sz w:val="24"/>
          <w:szCs w:val="24"/>
        </w:rPr>
      </w:pPr>
    </w:p>
    <w:p w14:paraId="6D6EB20A" w14:textId="0FE0B069" w:rsidR="005F754C" w:rsidRPr="005F754C" w:rsidRDefault="005F754C" w:rsidP="005F754C">
      <w:pPr>
        <w:rPr>
          <w:rFonts w:eastAsia="Times New Roman" w:cstheme="minorHAnsi"/>
          <w:sz w:val="24"/>
          <w:szCs w:val="24"/>
        </w:rPr>
      </w:pPr>
      <w:r w:rsidRPr="005F754C">
        <w:rPr>
          <w:rStyle w:val="Strong"/>
          <w:rFonts w:asciiTheme="minorHAnsi" w:eastAsia="Times New Roman" w:hAnsiTheme="minorHAnsi" w:cstheme="minorHAnsi"/>
          <w:color w:val="000000"/>
          <w:sz w:val="24"/>
          <w:szCs w:val="24"/>
        </w:rPr>
        <w:t xml:space="preserve">Library </w:t>
      </w:r>
    </w:p>
    <w:p w14:paraId="4AB12052" w14:textId="1D186F75" w:rsidR="005F754C" w:rsidRPr="005F754C" w:rsidRDefault="005F754C" w:rsidP="005F754C">
      <w:pPr>
        <w:rPr>
          <w:rFonts w:eastAsia="Times New Roman" w:cstheme="minorHAnsi"/>
          <w:sz w:val="24"/>
          <w:szCs w:val="24"/>
        </w:rPr>
      </w:pPr>
      <w:r w:rsidRPr="005F754C">
        <w:rPr>
          <w:rFonts w:eastAsia="Times New Roman" w:cstheme="minorHAnsi"/>
          <w:sz w:val="24"/>
          <w:szCs w:val="24"/>
        </w:rPr>
        <w:t>The library will be open for circulation and reference help on Monday</w:t>
      </w:r>
      <w:r>
        <w:rPr>
          <w:rFonts w:eastAsia="Times New Roman" w:cstheme="minorHAnsi"/>
          <w:sz w:val="24"/>
          <w:szCs w:val="24"/>
        </w:rPr>
        <w:t>s</w:t>
      </w:r>
      <w:r w:rsidRPr="005F754C">
        <w:rPr>
          <w:rFonts w:eastAsia="Times New Roman" w:cstheme="minorHAnsi"/>
          <w:sz w:val="24"/>
          <w:szCs w:val="24"/>
        </w:rPr>
        <w:t xml:space="preserve"> 11am to 7 pm and on Thursdays 9am to 5 pm. On Tuesdays and </w:t>
      </w:r>
      <w:proofErr w:type="gramStart"/>
      <w:r w:rsidRPr="005F754C">
        <w:rPr>
          <w:rFonts w:eastAsia="Times New Roman" w:cstheme="minorHAnsi"/>
          <w:sz w:val="24"/>
          <w:szCs w:val="24"/>
        </w:rPr>
        <w:t>Wednesdays</w:t>
      </w:r>
      <w:proofErr w:type="gramEnd"/>
      <w:r w:rsidRPr="005F754C">
        <w:rPr>
          <w:rFonts w:eastAsia="Times New Roman" w:cstheme="minorHAnsi"/>
          <w:sz w:val="24"/>
          <w:szCs w:val="24"/>
        </w:rPr>
        <w:t xml:space="preserve"> students can pick up and drop off circulation materials outside of the library (curbside pickup/grab n go).</w:t>
      </w:r>
    </w:p>
    <w:p w14:paraId="5222AF8D" w14:textId="77777777" w:rsidR="005F754C" w:rsidRDefault="005F754C" w:rsidP="005F754C">
      <w:pPr>
        <w:rPr>
          <w:rStyle w:val="Strong"/>
          <w:rFonts w:asciiTheme="minorHAnsi" w:eastAsia="Times New Roman" w:hAnsiTheme="minorHAnsi" w:cstheme="minorHAnsi"/>
          <w:color w:val="000000"/>
          <w:sz w:val="24"/>
          <w:szCs w:val="24"/>
        </w:rPr>
      </w:pPr>
    </w:p>
    <w:p w14:paraId="7498FA0F" w14:textId="77777777" w:rsidR="005F754C" w:rsidRDefault="005F754C" w:rsidP="005F754C">
      <w:pPr>
        <w:rPr>
          <w:rStyle w:val="Strong"/>
          <w:rFonts w:asciiTheme="minorHAnsi" w:eastAsia="Times New Roman" w:hAnsiTheme="minorHAnsi" w:cstheme="minorHAnsi"/>
          <w:color w:val="000000"/>
          <w:sz w:val="24"/>
          <w:szCs w:val="24"/>
        </w:rPr>
      </w:pPr>
      <w:r w:rsidRPr="005F754C">
        <w:rPr>
          <w:rStyle w:val="Strong"/>
          <w:rFonts w:asciiTheme="minorHAnsi" w:eastAsia="Times New Roman" w:hAnsiTheme="minorHAnsi" w:cstheme="minorHAnsi"/>
          <w:color w:val="000000"/>
          <w:sz w:val="24"/>
          <w:szCs w:val="24"/>
        </w:rPr>
        <w:t xml:space="preserve">Tutoring </w:t>
      </w:r>
    </w:p>
    <w:p w14:paraId="4157239F" w14:textId="755BBB5F" w:rsidR="005F754C" w:rsidRDefault="005F754C" w:rsidP="005F754C">
      <w:pPr>
        <w:rPr>
          <w:rFonts w:asciiTheme="minorHAnsi" w:eastAsia="Times New Roman" w:hAnsiTheme="minorHAnsi" w:cstheme="minorHAnsi"/>
          <w:color w:val="000000"/>
          <w:sz w:val="24"/>
          <w:szCs w:val="24"/>
        </w:rPr>
      </w:pPr>
      <w:r w:rsidRPr="005F754C">
        <w:rPr>
          <w:rFonts w:asciiTheme="minorHAnsi" w:eastAsia="Times New Roman" w:hAnsiTheme="minorHAnsi" w:cstheme="minorHAnsi"/>
          <w:color w:val="000000"/>
          <w:sz w:val="24"/>
          <w:szCs w:val="24"/>
        </w:rPr>
        <w:t xml:space="preserve">​The Tutoring Center </w:t>
      </w:r>
      <w:r>
        <w:rPr>
          <w:rFonts w:asciiTheme="minorHAnsi" w:eastAsia="Times New Roman" w:hAnsiTheme="minorHAnsi" w:cstheme="minorHAnsi"/>
          <w:color w:val="000000"/>
          <w:sz w:val="24"/>
          <w:szCs w:val="24"/>
        </w:rPr>
        <w:t>will</w:t>
      </w:r>
      <w:r w:rsidRPr="005F754C">
        <w:rPr>
          <w:rFonts w:asciiTheme="minorHAnsi" w:eastAsia="Times New Roman" w:hAnsiTheme="minorHAnsi" w:cstheme="minorHAnsi"/>
          <w:color w:val="000000"/>
          <w:sz w:val="24"/>
          <w:szCs w:val="24"/>
        </w:rPr>
        <w:t xml:space="preserve"> be open Tuesday</w:t>
      </w:r>
      <w:r>
        <w:rPr>
          <w:rFonts w:asciiTheme="minorHAnsi" w:eastAsia="Times New Roman" w:hAnsiTheme="minorHAnsi" w:cstheme="minorHAnsi"/>
          <w:color w:val="000000"/>
          <w:sz w:val="24"/>
          <w:szCs w:val="24"/>
        </w:rPr>
        <w:t xml:space="preserve"> and </w:t>
      </w:r>
      <w:r w:rsidRPr="005F754C">
        <w:rPr>
          <w:rFonts w:asciiTheme="minorHAnsi" w:eastAsia="Times New Roman" w:hAnsiTheme="minorHAnsi" w:cstheme="minorHAnsi"/>
          <w:color w:val="000000"/>
          <w:sz w:val="24"/>
          <w:szCs w:val="24"/>
        </w:rPr>
        <w:t>Wednesday</w:t>
      </w:r>
      <w:r>
        <w:rPr>
          <w:rFonts w:asciiTheme="minorHAnsi" w:eastAsia="Times New Roman" w:hAnsiTheme="minorHAnsi" w:cstheme="minorHAnsi"/>
          <w:color w:val="000000"/>
          <w:sz w:val="24"/>
          <w:szCs w:val="24"/>
        </w:rPr>
        <w:t xml:space="preserve"> </w:t>
      </w:r>
      <w:r w:rsidRPr="005F754C">
        <w:rPr>
          <w:rFonts w:asciiTheme="minorHAnsi" w:eastAsia="Times New Roman" w:hAnsiTheme="minorHAnsi" w:cstheme="minorHAnsi"/>
          <w:color w:val="000000"/>
          <w:sz w:val="24"/>
          <w:szCs w:val="24"/>
        </w:rPr>
        <w:t xml:space="preserve">from 10am - 5pm. The Tutoring Center will have limited space for individual study.  </w:t>
      </w:r>
      <w:r>
        <w:rPr>
          <w:rFonts w:asciiTheme="minorHAnsi" w:eastAsia="Times New Roman" w:hAnsiTheme="minorHAnsi" w:cstheme="minorHAnsi"/>
          <w:color w:val="000000"/>
          <w:sz w:val="24"/>
          <w:szCs w:val="24"/>
        </w:rPr>
        <w:t>I</w:t>
      </w:r>
      <w:r w:rsidRPr="005F754C">
        <w:rPr>
          <w:rFonts w:asciiTheme="minorHAnsi" w:eastAsia="Times New Roman" w:hAnsiTheme="minorHAnsi" w:cstheme="minorHAnsi"/>
          <w:color w:val="000000"/>
          <w:sz w:val="24"/>
          <w:szCs w:val="24"/>
        </w:rPr>
        <w:t>n-person </w:t>
      </w:r>
      <w:proofErr w:type="gramStart"/>
      <w:r>
        <w:rPr>
          <w:rFonts w:asciiTheme="minorHAnsi" w:eastAsia="Times New Roman" w:hAnsiTheme="minorHAnsi" w:cstheme="minorHAnsi"/>
          <w:color w:val="000000"/>
          <w:sz w:val="24"/>
          <w:szCs w:val="24"/>
        </w:rPr>
        <w:t>scheduled</w:t>
      </w:r>
      <w:proofErr w:type="gramEnd"/>
      <w:r>
        <w:rPr>
          <w:rFonts w:asciiTheme="minorHAnsi" w:eastAsia="Times New Roman" w:hAnsiTheme="minorHAnsi" w:cstheme="minorHAnsi"/>
          <w:color w:val="000000"/>
          <w:sz w:val="24"/>
          <w:szCs w:val="24"/>
        </w:rPr>
        <w:t xml:space="preserve"> and </w:t>
      </w:r>
      <w:r w:rsidRPr="005F754C">
        <w:rPr>
          <w:rFonts w:asciiTheme="minorHAnsi" w:eastAsia="Times New Roman" w:hAnsiTheme="minorHAnsi" w:cstheme="minorHAnsi"/>
          <w:color w:val="000000"/>
          <w:sz w:val="24"/>
          <w:szCs w:val="24"/>
        </w:rPr>
        <w:t>drop-in tutoring</w:t>
      </w:r>
      <w:r>
        <w:rPr>
          <w:rFonts w:asciiTheme="minorHAnsi" w:eastAsia="Times New Roman" w:hAnsiTheme="minorHAnsi" w:cstheme="minorHAnsi"/>
          <w:color w:val="000000"/>
          <w:sz w:val="24"/>
          <w:szCs w:val="24"/>
        </w:rPr>
        <w:t xml:space="preserve"> will be available.</w:t>
      </w:r>
    </w:p>
    <w:p w14:paraId="3AF3E2C4" w14:textId="77777777" w:rsidR="00DA093D" w:rsidRPr="00303B58" w:rsidRDefault="00DA093D" w:rsidP="00DA093D">
      <w:pPr>
        <w:rPr>
          <w:rFonts w:cstheme="minorHAnsi"/>
          <w:b/>
          <w:color w:val="000000"/>
          <w:sz w:val="24"/>
          <w:szCs w:val="24"/>
        </w:rPr>
      </w:pPr>
    </w:p>
    <w:p w14:paraId="681C0B93" w14:textId="0CD57911" w:rsidR="00AC408E" w:rsidRDefault="00AC408E" w:rsidP="00113C6C">
      <w:pPr>
        <w:pStyle w:val="Default"/>
        <w:rPr>
          <w:rFonts w:asciiTheme="minorHAnsi" w:hAnsiTheme="minorHAnsi" w:cstheme="minorHAnsi"/>
          <w:b/>
        </w:rPr>
      </w:pPr>
      <w:r w:rsidRPr="00303B58">
        <w:rPr>
          <w:rFonts w:asciiTheme="minorHAnsi" w:hAnsiTheme="minorHAnsi" w:cstheme="minorHAnsi"/>
          <w:b/>
        </w:rPr>
        <w:t>Food services</w:t>
      </w:r>
      <w:r w:rsidR="00661D1E" w:rsidRPr="00303B58">
        <w:rPr>
          <w:rFonts w:asciiTheme="minorHAnsi" w:hAnsiTheme="minorHAnsi" w:cstheme="minorHAnsi"/>
          <w:b/>
        </w:rPr>
        <w:t xml:space="preserve"> </w:t>
      </w:r>
      <w:r w:rsidR="00303B58">
        <w:rPr>
          <w:rFonts w:asciiTheme="minorHAnsi" w:hAnsiTheme="minorHAnsi" w:cstheme="minorHAnsi"/>
          <w:b/>
        </w:rPr>
        <w:t>(</w:t>
      </w:r>
      <w:r w:rsidR="00661D1E" w:rsidRPr="00303B58">
        <w:rPr>
          <w:rFonts w:asciiTheme="minorHAnsi" w:hAnsiTheme="minorHAnsi" w:cstheme="minorHAnsi"/>
          <w:b/>
        </w:rPr>
        <w:t>TBD</w:t>
      </w:r>
      <w:r w:rsidR="00303B58">
        <w:rPr>
          <w:rFonts w:asciiTheme="minorHAnsi" w:hAnsiTheme="minorHAnsi" w:cstheme="minorHAnsi"/>
          <w:b/>
        </w:rPr>
        <w:t>)</w:t>
      </w:r>
    </w:p>
    <w:p w14:paraId="44A41380" w14:textId="658CFF26" w:rsidR="00114472" w:rsidRDefault="00114472" w:rsidP="00113C6C">
      <w:pPr>
        <w:pStyle w:val="Default"/>
        <w:rPr>
          <w:rFonts w:asciiTheme="minorHAnsi" w:hAnsiTheme="minorHAnsi" w:cstheme="minorHAnsi"/>
          <w:b/>
        </w:rPr>
      </w:pPr>
    </w:p>
    <w:p w14:paraId="7B88DE9F" w14:textId="734FAF0D" w:rsidR="00F510BB" w:rsidRPr="00303B58" w:rsidRDefault="005F754C" w:rsidP="00F510BB">
      <w:pPr>
        <w:pStyle w:val="Default"/>
        <w:rPr>
          <w:rFonts w:asciiTheme="minorHAnsi" w:hAnsiTheme="minorHAnsi" w:cstheme="minorHAnsi"/>
          <w:b/>
          <w:i/>
        </w:rPr>
      </w:pPr>
      <w:r>
        <w:rPr>
          <w:rFonts w:asciiTheme="minorHAnsi" w:hAnsiTheme="minorHAnsi" w:cstheme="minorHAnsi"/>
          <w:b/>
          <w:i/>
        </w:rPr>
        <w:t xml:space="preserve">All </w:t>
      </w:r>
      <w:r w:rsidR="00F510BB">
        <w:rPr>
          <w:rFonts w:asciiTheme="minorHAnsi" w:hAnsiTheme="minorHAnsi" w:cstheme="minorHAnsi"/>
          <w:b/>
          <w:i/>
        </w:rPr>
        <w:t>departments</w:t>
      </w:r>
      <w:r w:rsidR="00F510BB" w:rsidRPr="00303B58">
        <w:rPr>
          <w:rFonts w:asciiTheme="minorHAnsi" w:hAnsiTheme="minorHAnsi" w:cstheme="minorHAnsi"/>
          <w:b/>
          <w:i/>
        </w:rPr>
        <w:t xml:space="preserve"> </w:t>
      </w:r>
      <w:r w:rsidR="00F510BB">
        <w:rPr>
          <w:rFonts w:asciiTheme="minorHAnsi" w:hAnsiTheme="minorHAnsi" w:cstheme="minorHAnsi"/>
          <w:b/>
          <w:i/>
        </w:rPr>
        <w:t xml:space="preserve">offering in-person student support services </w:t>
      </w:r>
      <w:r w:rsidR="00DA093D">
        <w:rPr>
          <w:rFonts w:asciiTheme="minorHAnsi" w:hAnsiTheme="minorHAnsi" w:cstheme="minorHAnsi"/>
          <w:b/>
          <w:i/>
        </w:rPr>
        <w:t>during</w:t>
      </w:r>
      <w:r w:rsidR="00F510BB" w:rsidRPr="00303B58">
        <w:rPr>
          <w:rFonts w:asciiTheme="minorHAnsi" w:hAnsiTheme="minorHAnsi" w:cstheme="minorHAnsi"/>
          <w:b/>
          <w:i/>
        </w:rPr>
        <w:t xml:space="preserve"> </w:t>
      </w:r>
      <w:r w:rsidR="00F510BB">
        <w:rPr>
          <w:rFonts w:asciiTheme="minorHAnsi" w:hAnsiTheme="minorHAnsi" w:cstheme="minorHAnsi"/>
          <w:b/>
          <w:i/>
        </w:rPr>
        <w:t xml:space="preserve">summer </w:t>
      </w:r>
      <w:r w:rsidR="00F510BB" w:rsidRPr="00303B58">
        <w:rPr>
          <w:rFonts w:asciiTheme="minorHAnsi" w:hAnsiTheme="minorHAnsi" w:cstheme="minorHAnsi"/>
          <w:b/>
          <w:i/>
        </w:rPr>
        <w:t>2021 will continue to offer</w:t>
      </w:r>
      <w:r w:rsidR="00F510BB">
        <w:rPr>
          <w:rFonts w:asciiTheme="minorHAnsi" w:hAnsiTheme="minorHAnsi" w:cstheme="minorHAnsi"/>
          <w:b/>
          <w:i/>
        </w:rPr>
        <w:t xml:space="preserve"> in-person student support</w:t>
      </w:r>
      <w:r w:rsidR="00F510BB" w:rsidRPr="00303B58">
        <w:rPr>
          <w:rFonts w:asciiTheme="minorHAnsi" w:hAnsiTheme="minorHAnsi" w:cstheme="minorHAnsi"/>
          <w:b/>
          <w:i/>
        </w:rPr>
        <w:t xml:space="preserve"> services during </w:t>
      </w:r>
      <w:r w:rsidR="00F510BB">
        <w:rPr>
          <w:rFonts w:asciiTheme="minorHAnsi" w:hAnsiTheme="minorHAnsi" w:cstheme="minorHAnsi"/>
          <w:b/>
          <w:i/>
        </w:rPr>
        <w:t>fall</w:t>
      </w:r>
      <w:r w:rsidR="00F510BB" w:rsidRPr="00303B58">
        <w:rPr>
          <w:rFonts w:asciiTheme="minorHAnsi" w:hAnsiTheme="minorHAnsi" w:cstheme="minorHAnsi"/>
          <w:b/>
          <w:i/>
        </w:rPr>
        <w:t xml:space="preserve"> 2021.</w:t>
      </w:r>
    </w:p>
    <w:p w14:paraId="64390BDC" w14:textId="77777777" w:rsidR="00F510BB" w:rsidRPr="00303B58" w:rsidRDefault="00F510BB" w:rsidP="00303B58">
      <w:pPr>
        <w:pStyle w:val="Default"/>
        <w:rPr>
          <w:rFonts w:asciiTheme="minorHAnsi" w:hAnsiTheme="minorHAnsi" w:cstheme="minorHAnsi"/>
          <w:b/>
          <w:i/>
        </w:rPr>
      </w:pPr>
    </w:p>
    <w:p w14:paraId="765A3A97" w14:textId="77777777" w:rsidR="00303B58" w:rsidRPr="00303B58" w:rsidRDefault="00303B58" w:rsidP="00113C6C">
      <w:pPr>
        <w:pStyle w:val="Default"/>
        <w:rPr>
          <w:rFonts w:asciiTheme="minorHAnsi" w:hAnsiTheme="minorHAnsi" w:cstheme="minorHAnsi"/>
          <w:b/>
        </w:rPr>
      </w:pPr>
    </w:p>
    <w:p w14:paraId="4EBB149F" w14:textId="77777777" w:rsidR="00AC408E" w:rsidRDefault="00AC408E" w:rsidP="00113C6C">
      <w:pPr>
        <w:pStyle w:val="Default"/>
        <w:rPr>
          <w:rFonts w:asciiTheme="minorHAnsi" w:hAnsiTheme="minorHAnsi" w:cstheme="minorHAnsi"/>
          <w:b/>
          <w:highlight w:val="yellow"/>
        </w:rPr>
      </w:pPr>
    </w:p>
    <w:p w14:paraId="49981DFE" w14:textId="77777777" w:rsidR="00303B58" w:rsidRDefault="00303B58">
      <w:pPr>
        <w:spacing w:after="160" w:line="259" w:lineRule="auto"/>
        <w:rPr>
          <w:rFonts w:asciiTheme="minorHAnsi" w:hAnsiTheme="minorHAnsi" w:cstheme="minorHAnsi"/>
          <w:b/>
          <w:color w:val="000000"/>
          <w:sz w:val="36"/>
          <w:szCs w:val="36"/>
          <w:u w:val="single"/>
        </w:rPr>
      </w:pPr>
      <w:r>
        <w:rPr>
          <w:rFonts w:asciiTheme="minorHAnsi" w:hAnsiTheme="minorHAnsi" w:cstheme="minorHAnsi"/>
          <w:b/>
          <w:sz w:val="36"/>
          <w:szCs w:val="36"/>
          <w:u w:val="single"/>
        </w:rPr>
        <w:br w:type="page"/>
      </w:r>
    </w:p>
    <w:p w14:paraId="263B2E30" w14:textId="3ADAA7D3" w:rsidR="00113C6C" w:rsidRPr="00DA093D" w:rsidRDefault="00113C6C" w:rsidP="00DA093D">
      <w:pPr>
        <w:pStyle w:val="Default"/>
        <w:pBdr>
          <w:top w:val="single" w:sz="4" w:space="1" w:color="auto"/>
          <w:left w:val="single" w:sz="4" w:space="4" w:color="auto"/>
          <w:bottom w:val="single" w:sz="4" w:space="1" w:color="auto"/>
          <w:right w:val="single" w:sz="4" w:space="4" w:color="auto"/>
        </w:pBdr>
        <w:shd w:val="clear" w:color="auto" w:fill="000000" w:themeFill="text1"/>
        <w:jc w:val="center"/>
        <w:rPr>
          <w:rFonts w:asciiTheme="minorHAnsi" w:hAnsiTheme="minorHAnsi" w:cstheme="minorHAnsi"/>
          <w:b/>
          <w:color w:val="FFFFFF" w:themeColor="background1"/>
          <w:sz w:val="36"/>
          <w:szCs w:val="36"/>
        </w:rPr>
      </w:pPr>
      <w:r w:rsidRPr="00DA093D">
        <w:rPr>
          <w:rFonts w:asciiTheme="minorHAnsi" w:hAnsiTheme="minorHAnsi" w:cstheme="minorHAnsi"/>
          <w:b/>
          <w:color w:val="FFFFFF" w:themeColor="background1"/>
          <w:sz w:val="36"/>
          <w:szCs w:val="36"/>
        </w:rPr>
        <w:lastRenderedPageBreak/>
        <w:t>Spring 2022</w:t>
      </w:r>
    </w:p>
    <w:p w14:paraId="4767BE94" w14:textId="57E9AE90" w:rsidR="00113C6C" w:rsidRPr="00DA093D" w:rsidRDefault="00140876" w:rsidP="00DA093D">
      <w:pPr>
        <w:pStyle w:val="Default"/>
        <w:pBdr>
          <w:top w:val="single" w:sz="4" w:space="1" w:color="auto"/>
          <w:left w:val="single" w:sz="4" w:space="4" w:color="auto"/>
          <w:bottom w:val="single" w:sz="4" w:space="1" w:color="auto"/>
          <w:right w:val="single" w:sz="4" w:space="4" w:color="auto"/>
        </w:pBdr>
        <w:shd w:val="clear" w:color="auto" w:fill="000000" w:themeFill="text1"/>
        <w:jc w:val="center"/>
        <w:rPr>
          <w:rFonts w:asciiTheme="minorHAnsi" w:hAnsiTheme="minorHAnsi" w:cstheme="minorHAnsi"/>
          <w:b/>
          <w:color w:val="FFFFFF" w:themeColor="background1"/>
          <w:sz w:val="36"/>
          <w:szCs w:val="36"/>
        </w:rPr>
      </w:pPr>
      <w:r>
        <w:rPr>
          <w:rFonts w:asciiTheme="minorHAnsi" w:hAnsiTheme="minorHAnsi" w:cstheme="minorHAnsi"/>
          <w:b/>
          <w:color w:val="FFFFFF" w:themeColor="background1"/>
          <w:sz w:val="36"/>
          <w:szCs w:val="36"/>
        </w:rPr>
        <w:t>(</w:t>
      </w:r>
      <w:r w:rsidR="00DA093D" w:rsidRPr="00DA093D">
        <w:rPr>
          <w:rFonts w:asciiTheme="minorHAnsi" w:hAnsiTheme="minorHAnsi" w:cstheme="minorHAnsi"/>
          <w:b/>
          <w:color w:val="FFFFFF" w:themeColor="background1"/>
          <w:sz w:val="36"/>
          <w:szCs w:val="36"/>
        </w:rPr>
        <w:t>Phase I</w:t>
      </w:r>
      <w:r w:rsidR="00DA093D">
        <w:rPr>
          <w:rFonts w:asciiTheme="minorHAnsi" w:hAnsiTheme="minorHAnsi" w:cstheme="minorHAnsi"/>
          <w:b/>
          <w:color w:val="FFFFFF" w:themeColor="background1"/>
          <w:sz w:val="36"/>
          <w:szCs w:val="36"/>
        </w:rPr>
        <w:t>V)</w:t>
      </w:r>
    </w:p>
    <w:p w14:paraId="4E437F23" w14:textId="77777777" w:rsidR="00140876" w:rsidRDefault="00140876" w:rsidP="00FB1326">
      <w:pPr>
        <w:pStyle w:val="Default"/>
        <w:jc w:val="center"/>
        <w:rPr>
          <w:rFonts w:asciiTheme="minorHAnsi" w:hAnsiTheme="minorHAnsi" w:cstheme="minorHAnsi"/>
          <w:b/>
          <w:sz w:val="28"/>
          <w:szCs w:val="28"/>
        </w:rPr>
      </w:pPr>
    </w:p>
    <w:p w14:paraId="3DAD6417" w14:textId="71651780" w:rsidR="00FB1326" w:rsidRPr="00140876" w:rsidRDefault="00FB1326" w:rsidP="00FB1326">
      <w:pPr>
        <w:pStyle w:val="Default"/>
        <w:jc w:val="center"/>
        <w:rPr>
          <w:rFonts w:asciiTheme="minorHAnsi" w:hAnsiTheme="minorHAnsi" w:cstheme="minorHAnsi"/>
          <w:b/>
        </w:rPr>
      </w:pPr>
      <w:r w:rsidRPr="00140876">
        <w:rPr>
          <w:rFonts w:asciiTheme="minorHAnsi" w:hAnsiTheme="minorHAnsi" w:cstheme="minorHAnsi"/>
          <w:b/>
        </w:rPr>
        <w:t>ORANGE TIER OR BETTER</w:t>
      </w:r>
    </w:p>
    <w:p w14:paraId="44C4E9F7" w14:textId="515081AB" w:rsidR="00303B58" w:rsidRDefault="00303B58" w:rsidP="00FB1326">
      <w:pPr>
        <w:pStyle w:val="Default"/>
        <w:jc w:val="center"/>
        <w:rPr>
          <w:rFonts w:asciiTheme="minorHAnsi" w:hAnsiTheme="minorHAnsi" w:cstheme="minorHAnsi"/>
          <w:b/>
          <w:sz w:val="28"/>
          <w:szCs w:val="28"/>
        </w:rPr>
      </w:pPr>
    </w:p>
    <w:p w14:paraId="188B6E44" w14:textId="2CA6F670" w:rsidR="00303B58" w:rsidRPr="00140876" w:rsidRDefault="00303B58" w:rsidP="00FB1326">
      <w:pPr>
        <w:pStyle w:val="Default"/>
        <w:jc w:val="center"/>
        <w:rPr>
          <w:rFonts w:asciiTheme="minorHAnsi" w:hAnsiTheme="minorHAnsi" w:cstheme="minorHAnsi"/>
          <w:b/>
          <w:sz w:val="32"/>
          <w:szCs w:val="32"/>
        </w:rPr>
      </w:pPr>
      <w:r w:rsidRPr="00140876">
        <w:rPr>
          <w:rFonts w:asciiTheme="minorHAnsi" w:hAnsiTheme="minorHAnsi" w:cstheme="minorHAnsi"/>
          <w:b/>
          <w:sz w:val="32"/>
          <w:szCs w:val="32"/>
        </w:rPr>
        <w:t xml:space="preserve">Effective: </w:t>
      </w:r>
      <w:r w:rsidR="00140876" w:rsidRPr="00140876">
        <w:rPr>
          <w:rFonts w:asciiTheme="minorHAnsi" w:hAnsiTheme="minorHAnsi" w:cstheme="minorHAnsi"/>
          <w:b/>
          <w:sz w:val="32"/>
          <w:szCs w:val="32"/>
        </w:rPr>
        <w:t xml:space="preserve">January </w:t>
      </w:r>
      <w:r w:rsidR="00140876">
        <w:rPr>
          <w:rFonts w:asciiTheme="minorHAnsi" w:hAnsiTheme="minorHAnsi" w:cstheme="minorHAnsi"/>
          <w:b/>
          <w:sz w:val="32"/>
          <w:szCs w:val="32"/>
        </w:rPr>
        <w:t>3</w:t>
      </w:r>
      <w:r w:rsidR="00140876" w:rsidRPr="00140876">
        <w:rPr>
          <w:rFonts w:asciiTheme="minorHAnsi" w:hAnsiTheme="minorHAnsi" w:cstheme="minorHAnsi"/>
          <w:b/>
          <w:sz w:val="32"/>
          <w:szCs w:val="32"/>
        </w:rPr>
        <w:t>, 2022</w:t>
      </w:r>
    </w:p>
    <w:p w14:paraId="64B46640" w14:textId="3AC59042" w:rsidR="00113C6C" w:rsidRDefault="00113C6C" w:rsidP="00F86952">
      <w:pPr>
        <w:rPr>
          <w:sz w:val="24"/>
          <w:szCs w:val="24"/>
        </w:rPr>
      </w:pPr>
    </w:p>
    <w:p w14:paraId="7395FEFA" w14:textId="35CF8AFD" w:rsidR="000F62CE" w:rsidRDefault="000F62CE" w:rsidP="00140876">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All college administrators and direct administrative support staff will </w:t>
      </w:r>
      <w:r w:rsidR="00F510BB">
        <w:rPr>
          <w:b/>
          <w:sz w:val="24"/>
          <w:szCs w:val="24"/>
        </w:rPr>
        <w:t xml:space="preserve">fully </w:t>
      </w:r>
      <w:r>
        <w:rPr>
          <w:b/>
          <w:sz w:val="24"/>
          <w:szCs w:val="24"/>
        </w:rPr>
        <w:t>return to campu</w:t>
      </w:r>
      <w:r w:rsidR="00F510BB">
        <w:rPr>
          <w:b/>
          <w:sz w:val="24"/>
          <w:szCs w:val="24"/>
        </w:rPr>
        <w:t>s</w:t>
      </w:r>
      <w:r>
        <w:rPr>
          <w:b/>
          <w:sz w:val="24"/>
          <w:szCs w:val="24"/>
        </w:rPr>
        <w:t>.</w:t>
      </w:r>
    </w:p>
    <w:p w14:paraId="77D91233" w14:textId="77777777" w:rsidR="000F62CE" w:rsidRPr="00140876" w:rsidRDefault="000F62CE" w:rsidP="000F62CE">
      <w:pPr>
        <w:rPr>
          <w:rFonts w:asciiTheme="minorHAnsi" w:hAnsiTheme="minorHAnsi" w:cstheme="minorHAnsi"/>
        </w:rPr>
      </w:pPr>
    </w:p>
    <w:p w14:paraId="329E46A7" w14:textId="18147E65" w:rsidR="00140876" w:rsidRPr="00140876" w:rsidRDefault="00140876" w:rsidP="00140876">
      <w:pPr>
        <w:rPr>
          <w:rFonts w:asciiTheme="minorHAnsi" w:hAnsiTheme="minorHAnsi" w:cstheme="minorHAnsi"/>
        </w:rPr>
      </w:pPr>
      <w:r w:rsidRPr="00140876">
        <w:rPr>
          <w:rFonts w:asciiTheme="minorHAnsi" w:hAnsiTheme="minorHAnsi" w:cstheme="minorHAnsi"/>
          <w:sz w:val="24"/>
          <w:szCs w:val="24"/>
        </w:rPr>
        <w:t xml:space="preserve">All departments will fully return to campus and provide support services, including </w:t>
      </w:r>
      <w:r>
        <w:rPr>
          <w:rFonts w:asciiTheme="minorHAnsi" w:hAnsiTheme="minorHAnsi" w:cstheme="minorHAnsi"/>
          <w:sz w:val="24"/>
          <w:szCs w:val="24"/>
        </w:rPr>
        <w:t xml:space="preserve">the </w:t>
      </w:r>
      <w:r w:rsidRPr="00140876">
        <w:rPr>
          <w:rFonts w:asciiTheme="minorHAnsi" w:hAnsiTheme="minorHAnsi" w:cstheme="minorHAnsi"/>
          <w:sz w:val="24"/>
          <w:szCs w:val="24"/>
        </w:rPr>
        <w:t xml:space="preserve">departments offering in-person student support services during </w:t>
      </w:r>
      <w:r w:rsidRPr="00140876">
        <w:rPr>
          <w:rFonts w:asciiTheme="minorHAnsi" w:hAnsiTheme="minorHAnsi" w:cstheme="minorHAnsi"/>
        </w:rPr>
        <w:t xml:space="preserve">fall </w:t>
      </w:r>
      <w:r w:rsidRPr="00140876">
        <w:rPr>
          <w:rFonts w:asciiTheme="minorHAnsi" w:hAnsiTheme="minorHAnsi" w:cstheme="minorHAnsi"/>
          <w:sz w:val="24"/>
          <w:szCs w:val="24"/>
        </w:rPr>
        <w:t>2021 and the following departments:</w:t>
      </w:r>
    </w:p>
    <w:p w14:paraId="483BF8C3" w14:textId="77777777" w:rsidR="000F62CE" w:rsidRPr="00140876" w:rsidRDefault="000F62CE" w:rsidP="00F86952">
      <w:pPr>
        <w:rPr>
          <w:sz w:val="24"/>
          <w:szCs w:val="24"/>
        </w:rPr>
      </w:pPr>
    </w:p>
    <w:p w14:paraId="52A10763" w14:textId="0643C801" w:rsidR="00FB1326" w:rsidRDefault="00FB1326" w:rsidP="00FB1326">
      <w:pPr>
        <w:pStyle w:val="ListParagraph"/>
        <w:numPr>
          <w:ilvl w:val="0"/>
          <w:numId w:val="25"/>
        </w:numPr>
        <w:rPr>
          <w:sz w:val="24"/>
          <w:szCs w:val="24"/>
        </w:rPr>
      </w:pPr>
      <w:r w:rsidRPr="00140876">
        <w:rPr>
          <w:sz w:val="24"/>
          <w:szCs w:val="24"/>
        </w:rPr>
        <w:t>Outreach</w:t>
      </w:r>
      <w:r w:rsidRPr="00113C6C">
        <w:rPr>
          <w:sz w:val="24"/>
          <w:szCs w:val="24"/>
        </w:rPr>
        <w:t xml:space="preserve"> Services</w:t>
      </w:r>
    </w:p>
    <w:p w14:paraId="715C8402" w14:textId="07A6E52B" w:rsidR="00303B58" w:rsidRDefault="00303B58" w:rsidP="00FB1326">
      <w:pPr>
        <w:pStyle w:val="ListParagraph"/>
        <w:numPr>
          <w:ilvl w:val="0"/>
          <w:numId w:val="25"/>
        </w:numPr>
        <w:rPr>
          <w:sz w:val="24"/>
          <w:szCs w:val="24"/>
        </w:rPr>
      </w:pPr>
      <w:r>
        <w:rPr>
          <w:sz w:val="24"/>
          <w:szCs w:val="24"/>
        </w:rPr>
        <w:t>Career/Transfer Center</w:t>
      </w:r>
    </w:p>
    <w:p w14:paraId="7F44B430" w14:textId="217B9A8E" w:rsidR="00140876" w:rsidRPr="00140876" w:rsidRDefault="00FB1326" w:rsidP="00140876">
      <w:pPr>
        <w:pStyle w:val="ListParagraph"/>
        <w:numPr>
          <w:ilvl w:val="0"/>
          <w:numId w:val="25"/>
        </w:numPr>
        <w:rPr>
          <w:sz w:val="24"/>
          <w:szCs w:val="24"/>
        </w:rPr>
      </w:pPr>
      <w:r w:rsidRPr="00113C6C">
        <w:rPr>
          <w:sz w:val="24"/>
          <w:szCs w:val="24"/>
        </w:rPr>
        <w:t>St</w:t>
      </w:r>
      <w:r w:rsidR="00140876">
        <w:rPr>
          <w:sz w:val="24"/>
          <w:szCs w:val="24"/>
        </w:rPr>
        <w:t>u</w:t>
      </w:r>
      <w:r w:rsidRPr="00113C6C">
        <w:rPr>
          <w:sz w:val="24"/>
          <w:szCs w:val="24"/>
        </w:rPr>
        <w:t>dent Life Office/Welcome Center</w:t>
      </w:r>
    </w:p>
    <w:p w14:paraId="62B34508" w14:textId="79E3DE2E" w:rsidR="00140876" w:rsidRDefault="00140876" w:rsidP="00140876">
      <w:pPr>
        <w:rPr>
          <w:sz w:val="24"/>
          <w:szCs w:val="24"/>
        </w:rPr>
      </w:pPr>
      <w:r>
        <w:rPr>
          <w:sz w:val="24"/>
          <w:szCs w:val="24"/>
        </w:rPr>
        <w:t>With a full return to campus, the following activities will also be available:</w:t>
      </w:r>
    </w:p>
    <w:p w14:paraId="65030F6D" w14:textId="77777777" w:rsidR="00140876" w:rsidRPr="00140876" w:rsidRDefault="00140876" w:rsidP="00140876">
      <w:pPr>
        <w:rPr>
          <w:sz w:val="24"/>
          <w:szCs w:val="24"/>
        </w:rPr>
      </w:pPr>
    </w:p>
    <w:p w14:paraId="6965C778" w14:textId="2172D17B" w:rsidR="00FB1326" w:rsidRDefault="00FB1326" w:rsidP="00FB1326">
      <w:pPr>
        <w:pStyle w:val="ListParagraph"/>
        <w:numPr>
          <w:ilvl w:val="0"/>
          <w:numId w:val="25"/>
        </w:numPr>
        <w:rPr>
          <w:sz w:val="24"/>
          <w:szCs w:val="24"/>
        </w:rPr>
      </w:pPr>
      <w:r>
        <w:rPr>
          <w:sz w:val="24"/>
          <w:szCs w:val="24"/>
        </w:rPr>
        <w:t>Campus Meetings</w:t>
      </w:r>
    </w:p>
    <w:p w14:paraId="0BA3490F" w14:textId="516CD059" w:rsidR="00906B45" w:rsidRPr="008B7E4F" w:rsidRDefault="00906B45" w:rsidP="00FB1326">
      <w:pPr>
        <w:pStyle w:val="ListParagraph"/>
        <w:numPr>
          <w:ilvl w:val="0"/>
          <w:numId w:val="25"/>
        </w:numPr>
        <w:rPr>
          <w:sz w:val="24"/>
          <w:szCs w:val="24"/>
        </w:rPr>
      </w:pPr>
      <w:r>
        <w:rPr>
          <w:sz w:val="24"/>
          <w:szCs w:val="24"/>
        </w:rPr>
        <w:t>Field trips</w:t>
      </w:r>
    </w:p>
    <w:p w14:paraId="0543D826" w14:textId="7E847E49" w:rsidR="008B7E4F" w:rsidRDefault="008B7E4F" w:rsidP="008B7E4F">
      <w:pPr>
        <w:pStyle w:val="ListParagraph"/>
        <w:numPr>
          <w:ilvl w:val="0"/>
          <w:numId w:val="25"/>
        </w:numPr>
        <w:rPr>
          <w:sz w:val="24"/>
          <w:szCs w:val="24"/>
        </w:rPr>
      </w:pPr>
      <w:r>
        <w:rPr>
          <w:sz w:val="24"/>
          <w:szCs w:val="24"/>
        </w:rPr>
        <w:t>Campus Events &amp; Activities</w:t>
      </w:r>
    </w:p>
    <w:p w14:paraId="74F7BDA7" w14:textId="34F69BF6" w:rsidR="008B7E4F" w:rsidRPr="000F62CE" w:rsidRDefault="00FB1326" w:rsidP="00F86952">
      <w:pPr>
        <w:pStyle w:val="ListParagraph"/>
        <w:numPr>
          <w:ilvl w:val="0"/>
          <w:numId w:val="25"/>
        </w:numPr>
        <w:rPr>
          <w:sz w:val="24"/>
          <w:szCs w:val="24"/>
        </w:rPr>
      </w:pPr>
      <w:r w:rsidRPr="00113C6C">
        <w:rPr>
          <w:sz w:val="24"/>
          <w:szCs w:val="24"/>
        </w:rPr>
        <w:t>Commencement</w:t>
      </w:r>
    </w:p>
    <w:p w14:paraId="657C118C" w14:textId="77777777" w:rsidR="00303B58" w:rsidRDefault="00303B58" w:rsidP="00F86952">
      <w:pPr>
        <w:rPr>
          <w:b/>
          <w:sz w:val="24"/>
          <w:szCs w:val="24"/>
          <w:u w:val="single"/>
        </w:rPr>
      </w:pPr>
    </w:p>
    <w:p w14:paraId="5D55D82C" w14:textId="4DD452DF" w:rsidR="00F86952" w:rsidRPr="000F62CE" w:rsidRDefault="00F86952" w:rsidP="00F86952">
      <w:pPr>
        <w:rPr>
          <w:b/>
          <w:i/>
          <w:sz w:val="24"/>
          <w:szCs w:val="24"/>
          <w:u w:val="single"/>
        </w:rPr>
      </w:pPr>
      <w:r w:rsidRPr="000F62CE">
        <w:rPr>
          <w:b/>
          <w:i/>
          <w:sz w:val="24"/>
          <w:szCs w:val="24"/>
          <w:u w:val="single"/>
        </w:rPr>
        <w:t>NOTES:</w:t>
      </w:r>
    </w:p>
    <w:p w14:paraId="4152E853" w14:textId="77777777" w:rsidR="00F86952" w:rsidRPr="000F62CE" w:rsidRDefault="00F86952" w:rsidP="00F86952">
      <w:pPr>
        <w:rPr>
          <w:i/>
          <w:sz w:val="24"/>
          <w:szCs w:val="24"/>
        </w:rPr>
      </w:pPr>
    </w:p>
    <w:p w14:paraId="24A797EA" w14:textId="28019A72" w:rsidR="00F86952" w:rsidRPr="000F62CE" w:rsidRDefault="00F86952" w:rsidP="00F86952">
      <w:pPr>
        <w:rPr>
          <w:i/>
          <w:sz w:val="24"/>
          <w:szCs w:val="24"/>
        </w:rPr>
      </w:pPr>
      <w:r w:rsidRPr="000F62CE">
        <w:rPr>
          <w:i/>
          <w:sz w:val="24"/>
          <w:szCs w:val="24"/>
        </w:rPr>
        <w:t>This document does not reflect instructional courses and the types and percentage of courses that will be offered in a face to face format.</w:t>
      </w:r>
      <w:r w:rsidR="00F510BB">
        <w:rPr>
          <w:i/>
          <w:sz w:val="24"/>
          <w:szCs w:val="24"/>
        </w:rPr>
        <w:t xml:space="preserve">  </w:t>
      </w:r>
    </w:p>
    <w:p w14:paraId="4C7BA4BA" w14:textId="77777777" w:rsidR="00F86952" w:rsidRPr="000F62CE" w:rsidRDefault="00F86952" w:rsidP="00F86952">
      <w:pPr>
        <w:rPr>
          <w:i/>
          <w:sz w:val="24"/>
          <w:szCs w:val="24"/>
        </w:rPr>
      </w:pPr>
    </w:p>
    <w:p w14:paraId="3E6B60AB" w14:textId="77777777" w:rsidR="00F86952" w:rsidRPr="000F62CE" w:rsidRDefault="00F86952" w:rsidP="00F86952">
      <w:pPr>
        <w:rPr>
          <w:i/>
          <w:sz w:val="24"/>
          <w:szCs w:val="24"/>
        </w:rPr>
      </w:pPr>
      <w:r w:rsidRPr="000F62CE">
        <w:rPr>
          <w:i/>
          <w:sz w:val="24"/>
          <w:szCs w:val="24"/>
        </w:rPr>
        <w:t>This plan will be further informed by recommendations by the District-wide Reopening Task Force, the Senior Leadership Team, and the LPC Emergency Task Force.</w:t>
      </w:r>
    </w:p>
    <w:p w14:paraId="38684595" w14:textId="4BC3B5D7" w:rsidR="00F86952" w:rsidRDefault="00F86952" w:rsidP="00F86952">
      <w:pPr>
        <w:rPr>
          <w:sz w:val="18"/>
          <w:szCs w:val="18"/>
        </w:rPr>
      </w:pPr>
    </w:p>
    <w:p w14:paraId="2E23D558" w14:textId="2FBC5B73" w:rsidR="009C3505" w:rsidRDefault="009C3505" w:rsidP="00F86952">
      <w:pPr>
        <w:rPr>
          <w:sz w:val="18"/>
          <w:szCs w:val="18"/>
        </w:rPr>
      </w:pPr>
    </w:p>
    <w:p w14:paraId="680D1361" w14:textId="58AD70D0" w:rsidR="009C3505" w:rsidRDefault="009C3505" w:rsidP="00F86952">
      <w:pPr>
        <w:rPr>
          <w:sz w:val="18"/>
          <w:szCs w:val="18"/>
        </w:rPr>
      </w:pPr>
    </w:p>
    <w:p w14:paraId="10CDD014" w14:textId="42B4540D" w:rsidR="009C3505" w:rsidRDefault="009C3505" w:rsidP="00F86952">
      <w:pPr>
        <w:rPr>
          <w:sz w:val="18"/>
          <w:szCs w:val="18"/>
        </w:rPr>
      </w:pPr>
    </w:p>
    <w:p w14:paraId="1B0946D3" w14:textId="4DEEC6CC" w:rsidR="009C3505" w:rsidRDefault="009C3505" w:rsidP="00F86952">
      <w:pPr>
        <w:rPr>
          <w:sz w:val="18"/>
          <w:szCs w:val="18"/>
        </w:rPr>
      </w:pPr>
    </w:p>
    <w:p w14:paraId="7D70517E" w14:textId="77777777" w:rsidR="009C3505" w:rsidRDefault="009C3505" w:rsidP="00F86952">
      <w:pPr>
        <w:rPr>
          <w:sz w:val="18"/>
          <w:szCs w:val="18"/>
        </w:rPr>
      </w:pPr>
    </w:p>
    <w:p w14:paraId="0954BCB5" w14:textId="77777777" w:rsidR="009C3505" w:rsidRDefault="009C3505" w:rsidP="00F86952">
      <w:pPr>
        <w:rPr>
          <w:sz w:val="18"/>
          <w:szCs w:val="18"/>
        </w:rPr>
      </w:pPr>
    </w:p>
    <w:p w14:paraId="06B49D4F" w14:textId="77777777" w:rsidR="009C3505" w:rsidRDefault="009C3505" w:rsidP="00F86952">
      <w:pPr>
        <w:rPr>
          <w:sz w:val="18"/>
          <w:szCs w:val="18"/>
        </w:rPr>
      </w:pPr>
    </w:p>
    <w:p w14:paraId="57C744C9" w14:textId="77777777" w:rsidR="009C3505" w:rsidRDefault="009C3505" w:rsidP="00F86952">
      <w:pPr>
        <w:rPr>
          <w:sz w:val="18"/>
          <w:szCs w:val="18"/>
        </w:rPr>
      </w:pPr>
    </w:p>
    <w:p w14:paraId="1E597012" w14:textId="77777777" w:rsidR="009C3505" w:rsidRDefault="009C3505" w:rsidP="00F86952">
      <w:pPr>
        <w:rPr>
          <w:sz w:val="18"/>
          <w:szCs w:val="18"/>
        </w:rPr>
      </w:pPr>
    </w:p>
    <w:p w14:paraId="28A91B7A" w14:textId="77777777" w:rsidR="009C3505" w:rsidRDefault="009C3505" w:rsidP="00F86952">
      <w:pPr>
        <w:rPr>
          <w:sz w:val="18"/>
          <w:szCs w:val="18"/>
        </w:rPr>
      </w:pPr>
    </w:p>
    <w:p w14:paraId="79C86140" w14:textId="77777777" w:rsidR="009C3505" w:rsidRDefault="009C3505" w:rsidP="00F86952">
      <w:pPr>
        <w:rPr>
          <w:sz w:val="18"/>
          <w:szCs w:val="18"/>
        </w:rPr>
      </w:pPr>
    </w:p>
    <w:p w14:paraId="3B0168A1" w14:textId="77777777" w:rsidR="009C3505" w:rsidRDefault="009C3505" w:rsidP="00F86952">
      <w:pPr>
        <w:rPr>
          <w:sz w:val="18"/>
          <w:szCs w:val="18"/>
        </w:rPr>
      </w:pPr>
    </w:p>
    <w:p w14:paraId="679E63AE" w14:textId="77777777" w:rsidR="009C3505" w:rsidRDefault="009C3505" w:rsidP="00F86952">
      <w:pPr>
        <w:rPr>
          <w:sz w:val="18"/>
          <w:szCs w:val="18"/>
        </w:rPr>
      </w:pPr>
    </w:p>
    <w:p w14:paraId="6B7C82B9" w14:textId="77777777" w:rsidR="009C3505" w:rsidRDefault="009C3505" w:rsidP="00F86952">
      <w:pPr>
        <w:rPr>
          <w:sz w:val="18"/>
          <w:szCs w:val="18"/>
        </w:rPr>
      </w:pPr>
    </w:p>
    <w:p w14:paraId="4FB2DC00" w14:textId="77777777" w:rsidR="009C3505" w:rsidRDefault="009C3505" w:rsidP="00F86952">
      <w:pPr>
        <w:rPr>
          <w:sz w:val="18"/>
          <w:szCs w:val="18"/>
        </w:rPr>
      </w:pPr>
    </w:p>
    <w:p w14:paraId="1DFF1737" w14:textId="77777777" w:rsidR="009C3505" w:rsidRDefault="009C3505" w:rsidP="00F86952">
      <w:pPr>
        <w:rPr>
          <w:sz w:val="18"/>
          <w:szCs w:val="18"/>
        </w:rPr>
      </w:pPr>
    </w:p>
    <w:p w14:paraId="1A563890" w14:textId="77777777" w:rsidR="009C3505" w:rsidRDefault="009C3505" w:rsidP="00F86952">
      <w:pPr>
        <w:rPr>
          <w:sz w:val="18"/>
          <w:szCs w:val="18"/>
        </w:rPr>
      </w:pPr>
    </w:p>
    <w:p w14:paraId="20360E42" w14:textId="78C4AEB2" w:rsidR="00A723FD" w:rsidRDefault="009C3505" w:rsidP="009C3505">
      <w:pPr>
        <w:rPr>
          <w:b/>
          <w:sz w:val="24"/>
          <w:szCs w:val="24"/>
          <w:u w:val="single"/>
        </w:rPr>
      </w:pPr>
      <w:r>
        <w:rPr>
          <w:sz w:val="18"/>
          <w:szCs w:val="18"/>
        </w:rPr>
        <w:t>Revised: 5/6/21</w:t>
      </w:r>
    </w:p>
    <w:p w14:paraId="75B9FC50" w14:textId="6C0CC097" w:rsidR="00A723FD" w:rsidRPr="00A723FD" w:rsidRDefault="00A723FD" w:rsidP="007A005A">
      <w:pPr>
        <w:rPr>
          <w:sz w:val="24"/>
          <w:szCs w:val="24"/>
        </w:rPr>
      </w:pPr>
    </w:p>
    <w:sectPr w:rsidR="00A723FD" w:rsidRPr="00A723FD" w:rsidSect="007A005A">
      <w:headerReference w:type="default" r:id="rId9"/>
      <w:pgSz w:w="12240" w:h="15840"/>
      <w:pgMar w:top="450" w:right="1440" w:bottom="180" w:left="1440" w:header="45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22CE" w14:textId="77777777" w:rsidR="00A30035" w:rsidRDefault="00A30035" w:rsidP="007D1276">
      <w:r>
        <w:separator/>
      </w:r>
    </w:p>
  </w:endnote>
  <w:endnote w:type="continuationSeparator" w:id="0">
    <w:p w14:paraId="3E3C6081" w14:textId="77777777" w:rsidR="00A30035" w:rsidRDefault="00A30035" w:rsidP="007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3278" w14:textId="77777777" w:rsidR="00A30035" w:rsidRDefault="00A30035" w:rsidP="007D1276">
      <w:r>
        <w:separator/>
      </w:r>
    </w:p>
  </w:footnote>
  <w:footnote w:type="continuationSeparator" w:id="0">
    <w:p w14:paraId="2FC53942" w14:textId="77777777" w:rsidR="00A30035" w:rsidRDefault="00A30035" w:rsidP="007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590748"/>
      <w:docPartObj>
        <w:docPartGallery w:val="Watermarks"/>
        <w:docPartUnique/>
      </w:docPartObj>
    </w:sdtPr>
    <w:sdtEndPr/>
    <w:sdtContent>
      <w:p w14:paraId="4D282880" w14:textId="77777777" w:rsidR="007D1276" w:rsidRDefault="00A30035">
        <w:pPr>
          <w:pStyle w:val="Header"/>
        </w:pPr>
        <w:r>
          <w:rPr>
            <w:noProof/>
          </w:rPr>
          <w:pict w14:anchorId="75A6D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885"/>
    <w:multiLevelType w:val="hybridMultilevel"/>
    <w:tmpl w:val="2072F6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E911FE"/>
    <w:multiLevelType w:val="hybridMultilevel"/>
    <w:tmpl w:val="EF4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15B05"/>
    <w:multiLevelType w:val="hybridMultilevel"/>
    <w:tmpl w:val="23587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5533A"/>
    <w:multiLevelType w:val="hybridMultilevel"/>
    <w:tmpl w:val="A4721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D160D"/>
    <w:multiLevelType w:val="hybridMultilevel"/>
    <w:tmpl w:val="46F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EC5"/>
    <w:multiLevelType w:val="hybridMultilevel"/>
    <w:tmpl w:val="B920B500"/>
    <w:lvl w:ilvl="0" w:tplc="992485FC">
      <w:numFmt w:val="bullet"/>
      <w:lvlText w:val="-"/>
      <w:lvlJc w:val="left"/>
      <w:pPr>
        <w:ind w:left="720" w:hanging="360"/>
      </w:pPr>
      <w:rPr>
        <w:rFonts w:ascii="Calibri" w:eastAsiaTheme="minorHAnsi" w:hAnsi="Calibri" w:cs="Calibri" w:hint="default"/>
        <w:b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94C24"/>
    <w:multiLevelType w:val="hybridMultilevel"/>
    <w:tmpl w:val="A0BA9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D7ED6"/>
    <w:multiLevelType w:val="hybridMultilevel"/>
    <w:tmpl w:val="39EC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2316F"/>
    <w:multiLevelType w:val="hybridMultilevel"/>
    <w:tmpl w:val="4FA2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45A6B"/>
    <w:multiLevelType w:val="hybridMultilevel"/>
    <w:tmpl w:val="704C7046"/>
    <w:lvl w:ilvl="0" w:tplc="36CA3F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90FD2"/>
    <w:multiLevelType w:val="multilevel"/>
    <w:tmpl w:val="2354D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4131D"/>
    <w:multiLevelType w:val="hybridMultilevel"/>
    <w:tmpl w:val="D60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CDD"/>
    <w:multiLevelType w:val="hybridMultilevel"/>
    <w:tmpl w:val="569C0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34024A"/>
    <w:multiLevelType w:val="hybridMultilevel"/>
    <w:tmpl w:val="EF3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F568D"/>
    <w:multiLevelType w:val="hybridMultilevel"/>
    <w:tmpl w:val="2CB6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60EC1"/>
    <w:multiLevelType w:val="multilevel"/>
    <w:tmpl w:val="8A209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F078FC"/>
    <w:multiLevelType w:val="hybridMultilevel"/>
    <w:tmpl w:val="5512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30F58"/>
    <w:multiLevelType w:val="hybridMultilevel"/>
    <w:tmpl w:val="B87C1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C4BEB"/>
    <w:multiLevelType w:val="hybridMultilevel"/>
    <w:tmpl w:val="630C4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2957CB"/>
    <w:multiLevelType w:val="hybridMultilevel"/>
    <w:tmpl w:val="49DC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B119A"/>
    <w:multiLevelType w:val="hybridMultilevel"/>
    <w:tmpl w:val="C842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526DE"/>
    <w:multiLevelType w:val="hybridMultilevel"/>
    <w:tmpl w:val="BB507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C67E7"/>
    <w:multiLevelType w:val="hybridMultilevel"/>
    <w:tmpl w:val="ADE6F0DC"/>
    <w:lvl w:ilvl="0" w:tplc="36CA3F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76B63"/>
    <w:multiLevelType w:val="hybridMultilevel"/>
    <w:tmpl w:val="213690DE"/>
    <w:lvl w:ilvl="0" w:tplc="00A624DC">
      <w:start w:val="1"/>
      <w:numFmt w:val="bullet"/>
      <w:lvlText w:val=""/>
      <w:lvlJc w:val="left"/>
      <w:pPr>
        <w:tabs>
          <w:tab w:val="num" w:pos="720"/>
        </w:tabs>
        <w:ind w:left="720" w:hanging="360"/>
      </w:pPr>
      <w:rPr>
        <w:rFonts w:ascii="Wingdings" w:hAnsi="Wingdings" w:hint="default"/>
      </w:rPr>
    </w:lvl>
    <w:lvl w:ilvl="1" w:tplc="7D2A58E8" w:tentative="1">
      <w:start w:val="1"/>
      <w:numFmt w:val="bullet"/>
      <w:lvlText w:val=""/>
      <w:lvlJc w:val="left"/>
      <w:pPr>
        <w:tabs>
          <w:tab w:val="num" w:pos="1440"/>
        </w:tabs>
        <w:ind w:left="1440" w:hanging="360"/>
      </w:pPr>
      <w:rPr>
        <w:rFonts w:ascii="Wingdings" w:hAnsi="Wingdings" w:hint="default"/>
      </w:rPr>
    </w:lvl>
    <w:lvl w:ilvl="2" w:tplc="54024922">
      <w:start w:val="1"/>
      <w:numFmt w:val="bullet"/>
      <w:lvlText w:val=""/>
      <w:lvlJc w:val="left"/>
      <w:pPr>
        <w:tabs>
          <w:tab w:val="num" w:pos="2160"/>
        </w:tabs>
        <w:ind w:left="2160" w:hanging="360"/>
      </w:pPr>
      <w:rPr>
        <w:rFonts w:ascii="Wingdings" w:hAnsi="Wingdings" w:hint="default"/>
      </w:rPr>
    </w:lvl>
    <w:lvl w:ilvl="3" w:tplc="003E9094" w:tentative="1">
      <w:start w:val="1"/>
      <w:numFmt w:val="bullet"/>
      <w:lvlText w:val=""/>
      <w:lvlJc w:val="left"/>
      <w:pPr>
        <w:tabs>
          <w:tab w:val="num" w:pos="2880"/>
        </w:tabs>
        <w:ind w:left="2880" w:hanging="360"/>
      </w:pPr>
      <w:rPr>
        <w:rFonts w:ascii="Wingdings" w:hAnsi="Wingdings" w:hint="default"/>
      </w:rPr>
    </w:lvl>
    <w:lvl w:ilvl="4" w:tplc="1D2ED4A0" w:tentative="1">
      <w:start w:val="1"/>
      <w:numFmt w:val="bullet"/>
      <w:lvlText w:val=""/>
      <w:lvlJc w:val="left"/>
      <w:pPr>
        <w:tabs>
          <w:tab w:val="num" w:pos="3600"/>
        </w:tabs>
        <w:ind w:left="3600" w:hanging="360"/>
      </w:pPr>
      <w:rPr>
        <w:rFonts w:ascii="Wingdings" w:hAnsi="Wingdings" w:hint="default"/>
      </w:rPr>
    </w:lvl>
    <w:lvl w:ilvl="5" w:tplc="8CC282BE" w:tentative="1">
      <w:start w:val="1"/>
      <w:numFmt w:val="bullet"/>
      <w:lvlText w:val=""/>
      <w:lvlJc w:val="left"/>
      <w:pPr>
        <w:tabs>
          <w:tab w:val="num" w:pos="4320"/>
        </w:tabs>
        <w:ind w:left="4320" w:hanging="360"/>
      </w:pPr>
      <w:rPr>
        <w:rFonts w:ascii="Wingdings" w:hAnsi="Wingdings" w:hint="default"/>
      </w:rPr>
    </w:lvl>
    <w:lvl w:ilvl="6" w:tplc="4A3899C2" w:tentative="1">
      <w:start w:val="1"/>
      <w:numFmt w:val="bullet"/>
      <w:lvlText w:val=""/>
      <w:lvlJc w:val="left"/>
      <w:pPr>
        <w:tabs>
          <w:tab w:val="num" w:pos="5040"/>
        </w:tabs>
        <w:ind w:left="5040" w:hanging="360"/>
      </w:pPr>
      <w:rPr>
        <w:rFonts w:ascii="Wingdings" w:hAnsi="Wingdings" w:hint="default"/>
      </w:rPr>
    </w:lvl>
    <w:lvl w:ilvl="7" w:tplc="19B21A5E" w:tentative="1">
      <w:start w:val="1"/>
      <w:numFmt w:val="bullet"/>
      <w:lvlText w:val=""/>
      <w:lvlJc w:val="left"/>
      <w:pPr>
        <w:tabs>
          <w:tab w:val="num" w:pos="5760"/>
        </w:tabs>
        <w:ind w:left="5760" w:hanging="360"/>
      </w:pPr>
      <w:rPr>
        <w:rFonts w:ascii="Wingdings" w:hAnsi="Wingdings" w:hint="default"/>
      </w:rPr>
    </w:lvl>
    <w:lvl w:ilvl="8" w:tplc="E87A1B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84DCB"/>
    <w:multiLevelType w:val="hybridMultilevel"/>
    <w:tmpl w:val="6FE2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12955"/>
    <w:multiLevelType w:val="hybridMultilevel"/>
    <w:tmpl w:val="CAC8CDC0"/>
    <w:lvl w:ilvl="0" w:tplc="36CA3F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15580"/>
    <w:multiLevelType w:val="hybridMultilevel"/>
    <w:tmpl w:val="9C3E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0E35CE"/>
    <w:multiLevelType w:val="hybridMultilevel"/>
    <w:tmpl w:val="3D3CB89C"/>
    <w:lvl w:ilvl="0" w:tplc="78F61760">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6"/>
  </w:num>
  <w:num w:numId="4">
    <w:abstractNumId w:val="26"/>
  </w:num>
  <w:num w:numId="5">
    <w:abstractNumId w:val="24"/>
  </w:num>
  <w:num w:numId="6">
    <w:abstractNumId w:val="4"/>
  </w:num>
  <w:num w:numId="7">
    <w:abstractNumId w:val="3"/>
  </w:num>
  <w:num w:numId="8">
    <w:abstractNumId w:val="20"/>
  </w:num>
  <w:num w:numId="9">
    <w:abstractNumId w:val="11"/>
  </w:num>
  <w:num w:numId="10">
    <w:abstractNumId w:val="23"/>
  </w:num>
  <w:num w:numId="11">
    <w:abstractNumId w:val="9"/>
  </w:num>
  <w:num w:numId="12">
    <w:abstractNumId w:val="25"/>
  </w:num>
  <w:num w:numId="13">
    <w:abstractNumId w:val="17"/>
  </w:num>
  <w:num w:numId="14">
    <w:abstractNumId w:val="21"/>
  </w:num>
  <w:num w:numId="15">
    <w:abstractNumId w:val="2"/>
  </w:num>
  <w:num w:numId="16">
    <w:abstractNumId w:val="6"/>
  </w:num>
  <w:num w:numId="17">
    <w:abstractNumId w:val="22"/>
  </w:num>
  <w:num w:numId="18">
    <w:abstractNumId w:val="5"/>
  </w:num>
  <w:num w:numId="19">
    <w:abstractNumId w:val="18"/>
  </w:num>
  <w:num w:numId="20">
    <w:abstractNumId w:val="8"/>
  </w:num>
  <w:num w:numId="21">
    <w:abstractNumId w:val="1"/>
  </w:num>
  <w:num w:numId="22">
    <w:abstractNumId w:val="14"/>
  </w:num>
  <w:num w:numId="23">
    <w:abstractNumId w:val="19"/>
  </w:num>
  <w:num w:numId="24">
    <w:abstractNumId w:val="13"/>
  </w:num>
  <w:num w:numId="25">
    <w:abstractNumId w:val="7"/>
  </w:num>
  <w:num w:numId="26">
    <w:abstractNumId w:val="15"/>
  </w:num>
  <w:num w:numId="27">
    <w:abstractNumId w:val="12"/>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56"/>
    <w:rsid w:val="0000548E"/>
    <w:rsid w:val="0002688D"/>
    <w:rsid w:val="000507AC"/>
    <w:rsid w:val="00051FE9"/>
    <w:rsid w:val="00065382"/>
    <w:rsid w:val="00073C9B"/>
    <w:rsid w:val="00074F18"/>
    <w:rsid w:val="000D159F"/>
    <w:rsid w:val="000E13FC"/>
    <w:rsid w:val="000F2A87"/>
    <w:rsid w:val="000F62CE"/>
    <w:rsid w:val="00113C6C"/>
    <w:rsid w:val="00114472"/>
    <w:rsid w:val="001229F0"/>
    <w:rsid w:val="00126D16"/>
    <w:rsid w:val="00140876"/>
    <w:rsid w:val="001677AA"/>
    <w:rsid w:val="001754AD"/>
    <w:rsid w:val="001851B4"/>
    <w:rsid w:val="001931B6"/>
    <w:rsid w:val="001B2D34"/>
    <w:rsid w:val="001C2719"/>
    <w:rsid w:val="001C359E"/>
    <w:rsid w:val="0020217D"/>
    <w:rsid w:val="00211C56"/>
    <w:rsid w:val="002751E8"/>
    <w:rsid w:val="00275856"/>
    <w:rsid w:val="00292682"/>
    <w:rsid w:val="00297106"/>
    <w:rsid w:val="002A0578"/>
    <w:rsid w:val="002B01FF"/>
    <w:rsid w:val="002C006F"/>
    <w:rsid w:val="002C2C09"/>
    <w:rsid w:val="002F73F5"/>
    <w:rsid w:val="00303B58"/>
    <w:rsid w:val="003111E0"/>
    <w:rsid w:val="00315F70"/>
    <w:rsid w:val="00331E56"/>
    <w:rsid w:val="00332C69"/>
    <w:rsid w:val="00337392"/>
    <w:rsid w:val="00341700"/>
    <w:rsid w:val="00353066"/>
    <w:rsid w:val="003777F6"/>
    <w:rsid w:val="00383FFE"/>
    <w:rsid w:val="00397212"/>
    <w:rsid w:val="003C5C8F"/>
    <w:rsid w:val="003D5FAD"/>
    <w:rsid w:val="003D6C59"/>
    <w:rsid w:val="003E15C2"/>
    <w:rsid w:val="0041633F"/>
    <w:rsid w:val="0043287D"/>
    <w:rsid w:val="00442FE5"/>
    <w:rsid w:val="00452BDC"/>
    <w:rsid w:val="00463493"/>
    <w:rsid w:val="004906EB"/>
    <w:rsid w:val="00495FA7"/>
    <w:rsid w:val="004A322B"/>
    <w:rsid w:val="004B0E52"/>
    <w:rsid w:val="004B4349"/>
    <w:rsid w:val="004B4BA4"/>
    <w:rsid w:val="004F2150"/>
    <w:rsid w:val="005049C3"/>
    <w:rsid w:val="00530040"/>
    <w:rsid w:val="00554E50"/>
    <w:rsid w:val="0056660A"/>
    <w:rsid w:val="0057201D"/>
    <w:rsid w:val="005B6266"/>
    <w:rsid w:val="005E58BB"/>
    <w:rsid w:val="005F754C"/>
    <w:rsid w:val="00600604"/>
    <w:rsid w:val="00610BD3"/>
    <w:rsid w:val="0061298C"/>
    <w:rsid w:val="006528AD"/>
    <w:rsid w:val="0066178F"/>
    <w:rsid w:val="00661D1E"/>
    <w:rsid w:val="00671D38"/>
    <w:rsid w:val="006910E7"/>
    <w:rsid w:val="006A28CC"/>
    <w:rsid w:val="006C21EB"/>
    <w:rsid w:val="006C6E93"/>
    <w:rsid w:val="006D53E7"/>
    <w:rsid w:val="006F01E4"/>
    <w:rsid w:val="007333F0"/>
    <w:rsid w:val="00750FE2"/>
    <w:rsid w:val="00753857"/>
    <w:rsid w:val="0075535C"/>
    <w:rsid w:val="00760DC6"/>
    <w:rsid w:val="0076539E"/>
    <w:rsid w:val="00766078"/>
    <w:rsid w:val="00766B5F"/>
    <w:rsid w:val="00781C2F"/>
    <w:rsid w:val="007A005A"/>
    <w:rsid w:val="007B1855"/>
    <w:rsid w:val="007D1276"/>
    <w:rsid w:val="007F198E"/>
    <w:rsid w:val="00830588"/>
    <w:rsid w:val="00856B26"/>
    <w:rsid w:val="00861ABA"/>
    <w:rsid w:val="00885C54"/>
    <w:rsid w:val="008A4A9C"/>
    <w:rsid w:val="008B7E4F"/>
    <w:rsid w:val="008C343F"/>
    <w:rsid w:val="008D6624"/>
    <w:rsid w:val="00906B45"/>
    <w:rsid w:val="009176DD"/>
    <w:rsid w:val="009279A3"/>
    <w:rsid w:val="00934382"/>
    <w:rsid w:val="00950AC1"/>
    <w:rsid w:val="00952A23"/>
    <w:rsid w:val="009848F6"/>
    <w:rsid w:val="00984D6A"/>
    <w:rsid w:val="00991C71"/>
    <w:rsid w:val="0099546F"/>
    <w:rsid w:val="009A35DB"/>
    <w:rsid w:val="009B2E03"/>
    <w:rsid w:val="009C3505"/>
    <w:rsid w:val="009D31AF"/>
    <w:rsid w:val="00A11552"/>
    <w:rsid w:val="00A262EE"/>
    <w:rsid w:val="00A30035"/>
    <w:rsid w:val="00A369AB"/>
    <w:rsid w:val="00A37D11"/>
    <w:rsid w:val="00A404AF"/>
    <w:rsid w:val="00A6587E"/>
    <w:rsid w:val="00A723FD"/>
    <w:rsid w:val="00A85325"/>
    <w:rsid w:val="00A92564"/>
    <w:rsid w:val="00AC408E"/>
    <w:rsid w:val="00AD5EE5"/>
    <w:rsid w:val="00AF5DA9"/>
    <w:rsid w:val="00AF6A60"/>
    <w:rsid w:val="00B036C9"/>
    <w:rsid w:val="00B56D77"/>
    <w:rsid w:val="00B81589"/>
    <w:rsid w:val="00B87213"/>
    <w:rsid w:val="00B917AA"/>
    <w:rsid w:val="00B93BFC"/>
    <w:rsid w:val="00B952AC"/>
    <w:rsid w:val="00BA2192"/>
    <w:rsid w:val="00BA31C2"/>
    <w:rsid w:val="00BE2324"/>
    <w:rsid w:val="00C01B2E"/>
    <w:rsid w:val="00C02A2F"/>
    <w:rsid w:val="00C1110E"/>
    <w:rsid w:val="00C16633"/>
    <w:rsid w:val="00C53A31"/>
    <w:rsid w:val="00C65172"/>
    <w:rsid w:val="00C74CDC"/>
    <w:rsid w:val="00C76C7A"/>
    <w:rsid w:val="00CA28DC"/>
    <w:rsid w:val="00CA67B7"/>
    <w:rsid w:val="00CE2D3D"/>
    <w:rsid w:val="00CF0885"/>
    <w:rsid w:val="00D04EC1"/>
    <w:rsid w:val="00D2688E"/>
    <w:rsid w:val="00D3696E"/>
    <w:rsid w:val="00D40775"/>
    <w:rsid w:val="00D84BEE"/>
    <w:rsid w:val="00D93551"/>
    <w:rsid w:val="00DA093D"/>
    <w:rsid w:val="00DA424D"/>
    <w:rsid w:val="00DF5EE6"/>
    <w:rsid w:val="00E35DF1"/>
    <w:rsid w:val="00E522F6"/>
    <w:rsid w:val="00E66EA1"/>
    <w:rsid w:val="00E71341"/>
    <w:rsid w:val="00E80F12"/>
    <w:rsid w:val="00EB187C"/>
    <w:rsid w:val="00EC203E"/>
    <w:rsid w:val="00EE4F2E"/>
    <w:rsid w:val="00EF53BE"/>
    <w:rsid w:val="00EF5420"/>
    <w:rsid w:val="00F00C11"/>
    <w:rsid w:val="00F01E13"/>
    <w:rsid w:val="00F129C9"/>
    <w:rsid w:val="00F218E7"/>
    <w:rsid w:val="00F510BB"/>
    <w:rsid w:val="00F56A9A"/>
    <w:rsid w:val="00F62843"/>
    <w:rsid w:val="00F716A7"/>
    <w:rsid w:val="00F859C1"/>
    <w:rsid w:val="00F8666C"/>
    <w:rsid w:val="00F86952"/>
    <w:rsid w:val="00F965B4"/>
    <w:rsid w:val="00FB1326"/>
    <w:rsid w:val="00FC276F"/>
    <w:rsid w:val="00FD1F6E"/>
    <w:rsid w:val="00FD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39E04"/>
  <w15:chartTrackingRefBased/>
  <w15:docId w15:val="{B676D532-A3F3-42CF-9060-7814906C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211C56"/>
  </w:style>
  <w:style w:type="paragraph" w:styleId="ListParagraph">
    <w:name w:val="List Paragraph"/>
    <w:basedOn w:val="Normal"/>
    <w:link w:val="ListParagraphChar"/>
    <w:uiPriority w:val="34"/>
    <w:qFormat/>
    <w:rsid w:val="00211C56"/>
    <w:pPr>
      <w:spacing w:after="200" w:line="276" w:lineRule="auto"/>
      <w:ind w:left="720"/>
      <w:contextualSpacing/>
    </w:pPr>
    <w:rPr>
      <w:rFonts w:asciiTheme="minorHAnsi" w:hAnsiTheme="minorHAnsi" w:cstheme="minorBidi"/>
    </w:rPr>
  </w:style>
  <w:style w:type="paragraph" w:customStyle="1" w:styleId="Default">
    <w:name w:val="Default"/>
    <w:rsid w:val="00211C5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D1276"/>
    <w:pPr>
      <w:tabs>
        <w:tab w:val="center" w:pos="4680"/>
        <w:tab w:val="right" w:pos="9360"/>
      </w:tabs>
    </w:pPr>
  </w:style>
  <w:style w:type="character" w:customStyle="1" w:styleId="HeaderChar">
    <w:name w:val="Header Char"/>
    <w:basedOn w:val="DefaultParagraphFont"/>
    <w:link w:val="Header"/>
    <w:uiPriority w:val="99"/>
    <w:rsid w:val="007D1276"/>
    <w:rPr>
      <w:rFonts w:ascii="Calibri" w:hAnsi="Calibri" w:cs="Calibri"/>
    </w:rPr>
  </w:style>
  <w:style w:type="paragraph" w:styleId="Footer">
    <w:name w:val="footer"/>
    <w:basedOn w:val="Normal"/>
    <w:link w:val="FooterChar"/>
    <w:uiPriority w:val="99"/>
    <w:unhideWhenUsed/>
    <w:rsid w:val="007D1276"/>
    <w:pPr>
      <w:tabs>
        <w:tab w:val="center" w:pos="4680"/>
        <w:tab w:val="right" w:pos="9360"/>
      </w:tabs>
    </w:pPr>
  </w:style>
  <w:style w:type="character" w:customStyle="1" w:styleId="FooterChar">
    <w:name w:val="Footer Char"/>
    <w:basedOn w:val="DefaultParagraphFont"/>
    <w:link w:val="Footer"/>
    <w:uiPriority w:val="99"/>
    <w:rsid w:val="007D1276"/>
    <w:rPr>
      <w:rFonts w:ascii="Calibri" w:hAnsi="Calibri" w:cs="Calibri"/>
    </w:rPr>
  </w:style>
  <w:style w:type="paragraph" w:styleId="NormalWeb">
    <w:name w:val="Normal (Web)"/>
    <w:basedOn w:val="Normal"/>
    <w:uiPriority w:val="99"/>
    <w:semiHidden/>
    <w:unhideWhenUsed/>
    <w:rsid w:val="00B93BFC"/>
    <w:pPr>
      <w:spacing w:before="100" w:beforeAutospacing="1" w:after="100" w:afterAutospacing="1"/>
    </w:pPr>
  </w:style>
  <w:style w:type="character" w:styleId="Strong">
    <w:name w:val="Strong"/>
    <w:basedOn w:val="DefaultParagraphFont"/>
    <w:uiPriority w:val="22"/>
    <w:qFormat/>
    <w:rsid w:val="00EF5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1012">
      <w:bodyDiv w:val="1"/>
      <w:marLeft w:val="0"/>
      <w:marRight w:val="0"/>
      <w:marTop w:val="0"/>
      <w:marBottom w:val="0"/>
      <w:divBdr>
        <w:top w:val="none" w:sz="0" w:space="0" w:color="auto"/>
        <w:left w:val="none" w:sz="0" w:space="0" w:color="auto"/>
        <w:bottom w:val="none" w:sz="0" w:space="0" w:color="auto"/>
        <w:right w:val="none" w:sz="0" w:space="0" w:color="auto"/>
      </w:divBdr>
      <w:divsChild>
        <w:div w:id="1594849843">
          <w:marLeft w:val="1886"/>
          <w:marRight w:val="0"/>
          <w:marTop w:val="100"/>
          <w:marBottom w:val="0"/>
          <w:divBdr>
            <w:top w:val="none" w:sz="0" w:space="0" w:color="auto"/>
            <w:left w:val="none" w:sz="0" w:space="0" w:color="auto"/>
            <w:bottom w:val="none" w:sz="0" w:space="0" w:color="auto"/>
            <w:right w:val="none" w:sz="0" w:space="0" w:color="auto"/>
          </w:divBdr>
        </w:div>
        <w:div w:id="1803376203">
          <w:marLeft w:val="1886"/>
          <w:marRight w:val="0"/>
          <w:marTop w:val="100"/>
          <w:marBottom w:val="0"/>
          <w:divBdr>
            <w:top w:val="none" w:sz="0" w:space="0" w:color="auto"/>
            <w:left w:val="none" w:sz="0" w:space="0" w:color="auto"/>
            <w:bottom w:val="none" w:sz="0" w:space="0" w:color="auto"/>
            <w:right w:val="none" w:sz="0" w:space="0" w:color="auto"/>
          </w:divBdr>
        </w:div>
      </w:divsChild>
    </w:div>
    <w:div w:id="526915138">
      <w:bodyDiv w:val="1"/>
      <w:marLeft w:val="0"/>
      <w:marRight w:val="0"/>
      <w:marTop w:val="0"/>
      <w:marBottom w:val="0"/>
      <w:divBdr>
        <w:top w:val="none" w:sz="0" w:space="0" w:color="auto"/>
        <w:left w:val="none" w:sz="0" w:space="0" w:color="auto"/>
        <w:bottom w:val="none" w:sz="0" w:space="0" w:color="auto"/>
        <w:right w:val="none" w:sz="0" w:space="0" w:color="auto"/>
      </w:divBdr>
    </w:div>
    <w:div w:id="1648127299">
      <w:bodyDiv w:val="1"/>
      <w:marLeft w:val="0"/>
      <w:marRight w:val="0"/>
      <w:marTop w:val="0"/>
      <w:marBottom w:val="0"/>
      <w:divBdr>
        <w:top w:val="none" w:sz="0" w:space="0" w:color="auto"/>
        <w:left w:val="none" w:sz="0" w:space="0" w:color="auto"/>
        <w:bottom w:val="none" w:sz="0" w:space="0" w:color="auto"/>
        <w:right w:val="none" w:sz="0" w:space="0" w:color="auto"/>
      </w:divBdr>
    </w:div>
    <w:div w:id="1706907344">
      <w:bodyDiv w:val="1"/>
      <w:marLeft w:val="0"/>
      <w:marRight w:val="0"/>
      <w:marTop w:val="0"/>
      <w:marBottom w:val="0"/>
      <w:divBdr>
        <w:top w:val="none" w:sz="0" w:space="0" w:color="auto"/>
        <w:left w:val="none" w:sz="0" w:space="0" w:color="auto"/>
        <w:bottom w:val="none" w:sz="0" w:space="0" w:color="auto"/>
        <w:right w:val="none" w:sz="0" w:space="0" w:color="auto"/>
      </w:divBdr>
    </w:div>
    <w:div w:id="17131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Dyrell Foster</dc:creator>
  <cp:keywords/>
  <dc:description/>
  <cp:lastModifiedBy>K Whalen</cp:lastModifiedBy>
  <cp:revision>2</cp:revision>
  <dcterms:created xsi:type="dcterms:W3CDTF">2022-02-23T05:31:00Z</dcterms:created>
  <dcterms:modified xsi:type="dcterms:W3CDTF">2022-02-23T05:31:00Z</dcterms:modified>
</cp:coreProperties>
</file>